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95C5" w14:textId="50572D1A" w:rsidR="0056230B" w:rsidRDefault="00153DBF" w:rsidP="00153DBF">
      <w:pPr>
        <w:pStyle w:val="ETitelgrijs"/>
      </w:pPr>
      <w:r>
        <w:t>Checklist Thuiswerkregelingen</w:t>
      </w:r>
    </w:p>
    <w:p w14:paraId="239D7B7E" w14:textId="2E0771ED" w:rsidR="00153DBF" w:rsidRDefault="00153DBF" w:rsidP="007A1B8D">
      <w:pPr>
        <w:pStyle w:val="Inhopg1"/>
      </w:pPr>
      <w:r w:rsidRPr="009D0AA5">
        <w:t>wetten, voorzieningen, randvoorwaarden en aandachtspunten bij thuiswerken</w:t>
      </w:r>
    </w:p>
    <w:p w14:paraId="45AE0C7B" w14:textId="237A9B0B" w:rsidR="00153DBF" w:rsidRDefault="00153DBF" w:rsidP="005014DF"/>
    <w:p w14:paraId="48AE6405" w14:textId="3B6A1750" w:rsidR="00E17E61" w:rsidRDefault="00153DBF" w:rsidP="00E17E61">
      <w:pPr>
        <w:rPr>
          <w:b/>
          <w:bCs/>
        </w:rPr>
      </w:pPr>
      <w:r w:rsidRPr="007973C1">
        <w:t>Deze checklist is opgesteld om hogescholen te attenderen op alle mogelijke aspecten van thuiswerken. De checklist kan helpen met het vormgeven van</w:t>
      </w:r>
      <w:r w:rsidR="0080231F" w:rsidRPr="007973C1">
        <w:t xml:space="preserve"> een </w:t>
      </w:r>
      <w:r w:rsidRPr="007973C1">
        <w:t>eigen</w:t>
      </w:r>
      <w:r w:rsidR="0080231F" w:rsidRPr="007973C1">
        <w:t xml:space="preserve"> thuiswerk</w:t>
      </w:r>
      <w:r w:rsidRPr="007973C1">
        <w:t xml:space="preserve">beleid bij hogescholen. </w:t>
      </w:r>
    </w:p>
    <w:p w14:paraId="53F08ADF" w14:textId="1787E6FB" w:rsidR="00473ADB" w:rsidRDefault="00473ADB" w:rsidP="00153DBF">
      <w:pPr>
        <w:rPr>
          <w:b/>
          <w:bCs/>
        </w:rPr>
      </w:pPr>
    </w:p>
    <w:p w14:paraId="53B4DFDB" w14:textId="308B35E6" w:rsidR="007973C1" w:rsidRDefault="007973C1" w:rsidP="00153DBF">
      <w:pPr>
        <w:rPr>
          <w:b/>
          <w:bCs/>
        </w:rPr>
      </w:pPr>
      <w:r>
        <w:rPr>
          <w:b/>
          <w:bCs/>
        </w:rPr>
        <w:t>Overzicht wetten en regelingen</w:t>
      </w:r>
    </w:p>
    <w:p w14:paraId="33A413FD" w14:textId="37C09725" w:rsidR="003C3099" w:rsidRDefault="002F1FB4" w:rsidP="00F86357">
      <w:pPr>
        <w:spacing w:after="120"/>
        <w:rPr>
          <w:b/>
          <w:bCs/>
        </w:rPr>
      </w:pPr>
      <w:r w:rsidRPr="007973C1">
        <w:t xml:space="preserve">Een overzicht </w:t>
      </w:r>
      <w:r w:rsidR="00315972">
        <w:t xml:space="preserve">met </w:t>
      </w:r>
      <w:r w:rsidRPr="007973C1">
        <w:t>d</w:t>
      </w:r>
      <w:r w:rsidR="00473ADB" w:rsidRPr="007973C1">
        <w:t>e</w:t>
      </w:r>
      <w:r w:rsidRPr="007973C1">
        <w:t xml:space="preserve"> inhoud van de wetten en </w:t>
      </w:r>
      <w:r w:rsidR="00473ADB" w:rsidRPr="007973C1">
        <w:t>regelingen waarnaar in de</w:t>
      </w:r>
      <w:r w:rsidR="00E17E61">
        <w:t>ze</w:t>
      </w:r>
      <w:r w:rsidR="00473ADB" w:rsidRPr="007973C1">
        <w:t xml:space="preserve"> checklist verwezen wordt, </w:t>
      </w:r>
      <w:r w:rsidRPr="007973C1">
        <w:t>is te vinden op:</w:t>
      </w:r>
      <w:r>
        <w:rPr>
          <w:b/>
          <w:bCs/>
        </w:rPr>
        <w:t xml:space="preserve"> </w:t>
      </w:r>
      <w:hyperlink r:id="rId8" w:history="1">
        <w:r w:rsidRPr="002F1FB4">
          <w:rPr>
            <w:rStyle w:val="Hyperlink"/>
            <w:b/>
            <w:bCs/>
            <w:color w:val="ED6D05"/>
          </w:rPr>
          <w:t>zestor.nl/thuiswerkregelingen</w:t>
        </w:r>
      </w:hyperlink>
    </w:p>
    <w:p w14:paraId="3DCC35DE" w14:textId="5E3B5B71" w:rsidR="00024716" w:rsidRDefault="00024716" w:rsidP="00153DBF">
      <w:pPr>
        <w:rPr>
          <w:b/>
          <w:bCs/>
        </w:rPr>
      </w:pPr>
    </w:p>
    <w:p w14:paraId="4B0700FA" w14:textId="011EEC63" w:rsidR="00FA0030" w:rsidRDefault="009804F4" w:rsidP="00700AA9">
      <w:pPr>
        <w:pStyle w:val="Kop2"/>
      </w:pPr>
      <w:r w:rsidRPr="000F27B1">
        <w:rPr>
          <w:b w:val="0"/>
          <w:bCs/>
          <w:noProof/>
        </w:rPr>
        <mc:AlternateContent>
          <mc:Choice Requires="wps">
            <w:drawing>
              <wp:anchor distT="91440" distB="91440" distL="137160" distR="137160" simplePos="0" relativeHeight="251659264" behindDoc="1" locked="0" layoutInCell="0" allowOverlap="1" wp14:anchorId="48CC27A5" wp14:editId="51B79D21">
                <wp:simplePos x="0" y="0"/>
                <wp:positionH relativeFrom="margin">
                  <wp:align>left</wp:align>
                </wp:positionH>
                <wp:positionV relativeFrom="margin">
                  <wp:posOffset>-1936750</wp:posOffset>
                </wp:positionV>
                <wp:extent cx="928370" cy="5742940"/>
                <wp:effectExtent l="0" t="6985" r="0" b="0"/>
                <wp:wrapTight wrapText="bothSides">
                  <wp:wrapPolygon edited="0">
                    <wp:start x="-163" y="21502"/>
                    <wp:lineTo x="281" y="21502"/>
                    <wp:lineTo x="6929" y="21574"/>
                    <wp:lineTo x="14464" y="21574"/>
                    <wp:lineTo x="21112" y="21502"/>
                    <wp:lineTo x="21112" y="21502"/>
                    <wp:lineTo x="21112" y="150"/>
                    <wp:lineTo x="21112" y="150"/>
                    <wp:lineTo x="14464" y="79"/>
                    <wp:lineTo x="6929" y="79"/>
                    <wp:lineTo x="281" y="150"/>
                    <wp:lineTo x="-163" y="150"/>
                    <wp:lineTo x="-163" y="21502"/>
                  </wp:wrapPolygon>
                </wp:wrapTight>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8370" cy="5742940"/>
                        </a:xfrm>
                        <a:prstGeom prst="roundRect">
                          <a:avLst>
                            <a:gd name="adj" fmla="val 13032"/>
                          </a:avLst>
                        </a:prstGeom>
                        <a:solidFill>
                          <a:srgbClr val="E4EBEC"/>
                        </a:solidFill>
                      </wps:spPr>
                      <wps:txbx>
                        <w:txbxContent>
                          <w:p w14:paraId="228335FE" w14:textId="3FD02467" w:rsidR="009804F4" w:rsidRDefault="009804F4" w:rsidP="009804F4">
                            <w:pPr>
                              <w:pStyle w:val="Kop3"/>
                            </w:pPr>
                            <w:r w:rsidRPr="00115944">
                              <w:t>Definitie thuiswerken</w:t>
                            </w:r>
                            <w:r w:rsidR="004833DA">
                              <w:t xml:space="preserve"> </w:t>
                            </w:r>
                            <w:r w:rsidR="004833DA" w:rsidRPr="004833DA">
                              <w:rPr>
                                <w:b w:val="0"/>
                                <w:bCs/>
                                <w:i/>
                                <w:iCs/>
                              </w:rPr>
                              <w:t>(Arbocatalogus)</w:t>
                            </w:r>
                          </w:p>
                          <w:p w14:paraId="1EBB1E61" w14:textId="77777777" w:rsidR="009804F4" w:rsidRDefault="009804F4" w:rsidP="009804F4">
                            <w:r>
                              <w:t xml:space="preserve">Er is sprake van thuiswerk als een medewerker (een gedeelte van) de arbeid structureel thuis verricht in plaats van op de reguliere werkplek. </w:t>
                            </w:r>
                          </w:p>
                          <w:p w14:paraId="0B891F32" w14:textId="77777777" w:rsidR="009804F4" w:rsidRPr="0056230B" w:rsidRDefault="009804F4" w:rsidP="009804F4"/>
                          <w:p w14:paraId="267E7E3C" w14:textId="77777777" w:rsidR="009804F4" w:rsidRDefault="009804F4" w:rsidP="009804F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CC27A5" id="AutoVorm 2" o:spid="_x0000_s1026" style="position:absolute;margin-left:0;margin-top:-152.5pt;width:73.1pt;height:452.2pt;rotation:90;z-index:-25165721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" o:allowincell="f" fillcolor="#e4ebec" stroked="f">
                <v:textbox>
                  <w:txbxContent>
                    <w:p w14:paraId="228335FE" w14:textId="3FD02467" w:rsidR="009804F4" w:rsidRDefault="009804F4" w:rsidP="009804F4">
                      <w:pPr>
                        <w:pStyle w:val="Kop3"/>
                      </w:pPr>
                      <w:r w:rsidRPr="00115944">
                        <w:t>Definitie thuiswerken</w:t>
                      </w:r>
                      <w:r w:rsidR="004833DA">
                        <w:t xml:space="preserve"> </w:t>
                      </w:r>
                      <w:r w:rsidR="004833DA" w:rsidRPr="004833DA">
                        <w:rPr>
                          <w:b w:val="0"/>
                          <w:bCs/>
                          <w:i/>
                          <w:iCs/>
                        </w:rPr>
                        <w:t>(Arbocatalogus)</w:t>
                      </w:r>
                    </w:p>
                    <w:p w14:paraId="1EBB1E61" w14:textId="77777777" w:rsidR="009804F4" w:rsidRDefault="009804F4" w:rsidP="009804F4">
                      <w:r>
                        <w:t xml:space="preserve">Er is sprake van thuiswerk als een medewerker (een gedeelte van) de arbeid structureel thuis verricht in plaats van op de reguliere werkplek. </w:t>
                      </w:r>
                    </w:p>
                    <w:p w14:paraId="0B891F32" w14:textId="77777777" w:rsidR="009804F4" w:rsidRPr="0056230B" w:rsidRDefault="009804F4" w:rsidP="009804F4"/>
                    <w:p w14:paraId="267E7E3C" w14:textId="77777777" w:rsidR="009804F4" w:rsidRDefault="009804F4" w:rsidP="009804F4">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B93C37" w:rsidRPr="000F27B1">
        <w:t>Beleid thuiswerken</w:t>
      </w:r>
    </w:p>
    <w:tbl>
      <w:tblPr>
        <w:tblStyle w:val="Tabelraster"/>
        <w:tblpPr w:leftFromText="141" w:rightFromText="141" w:vertAnchor="page" w:horzAnchor="margin" w:tblpY="4837"/>
        <w:tblW w:w="0" w:type="auto"/>
        <w:tblLook w:val="04A0" w:firstRow="1" w:lastRow="0" w:firstColumn="1" w:lastColumn="0" w:noHBand="0" w:noVBand="1"/>
      </w:tblPr>
      <w:tblGrid>
        <w:gridCol w:w="5245"/>
        <w:gridCol w:w="2396"/>
        <w:gridCol w:w="1429"/>
      </w:tblGrid>
      <w:tr w:rsidR="00FD2B54" w:rsidRPr="00F13693" w14:paraId="3BC858DC" w14:textId="77777777" w:rsidTr="00FD2B54">
        <w:tc>
          <w:tcPr>
            <w:tcW w:w="5245" w:type="dxa"/>
            <w:tcBorders>
              <w:top w:val="nil"/>
              <w:left w:val="nil"/>
              <w:bottom w:val="single" w:sz="4" w:space="0" w:color="auto"/>
              <w:right w:val="single" w:sz="4" w:space="0" w:color="auto"/>
            </w:tcBorders>
          </w:tcPr>
          <w:p w14:paraId="11646D8B" w14:textId="77777777" w:rsidR="00FD2B54" w:rsidRPr="00B93C37" w:rsidRDefault="00FD2B54" w:rsidP="00FD2B54">
            <w:pPr>
              <w:pStyle w:val="Kop3"/>
              <w:rPr>
                <w:sz w:val="22"/>
                <w:szCs w:val="22"/>
              </w:rPr>
            </w:pPr>
            <w:r>
              <w:rPr>
                <w:sz w:val="22"/>
                <w:szCs w:val="22"/>
              </w:rPr>
              <w:t>Beleid thuiswerken</w:t>
            </w:r>
          </w:p>
        </w:tc>
        <w:tc>
          <w:tcPr>
            <w:tcW w:w="2396" w:type="dxa"/>
            <w:tcBorders>
              <w:top w:val="nil"/>
              <w:left w:val="single" w:sz="4" w:space="0" w:color="auto"/>
              <w:bottom w:val="single" w:sz="4" w:space="0" w:color="auto"/>
              <w:right w:val="single" w:sz="4" w:space="0" w:color="auto"/>
            </w:tcBorders>
          </w:tcPr>
          <w:p w14:paraId="54CB1A9A" w14:textId="77777777" w:rsidR="00FD2B54" w:rsidRPr="00B93C37" w:rsidRDefault="00FD2B54" w:rsidP="00FD2B54">
            <w:pPr>
              <w:pStyle w:val="Kop3"/>
              <w:rPr>
                <w:sz w:val="22"/>
                <w:szCs w:val="22"/>
              </w:rPr>
            </w:pPr>
            <w:r>
              <w:rPr>
                <w:sz w:val="22"/>
                <w:szCs w:val="22"/>
              </w:rPr>
              <w:t>Antwoord</w:t>
            </w:r>
          </w:p>
        </w:tc>
        <w:tc>
          <w:tcPr>
            <w:tcW w:w="1429" w:type="dxa"/>
            <w:tcBorders>
              <w:top w:val="nil"/>
              <w:left w:val="single" w:sz="4" w:space="0" w:color="auto"/>
              <w:bottom w:val="single" w:sz="4" w:space="0" w:color="auto"/>
              <w:right w:val="nil"/>
            </w:tcBorders>
          </w:tcPr>
          <w:p w14:paraId="0EC878A0" w14:textId="77777777" w:rsidR="00FD2B54" w:rsidRPr="00B93C37" w:rsidRDefault="00FD2B54" w:rsidP="00FD2B54">
            <w:pPr>
              <w:pStyle w:val="Kop3"/>
              <w:rPr>
                <w:sz w:val="22"/>
                <w:szCs w:val="22"/>
              </w:rPr>
            </w:pPr>
            <w:r w:rsidRPr="00B93C37">
              <w:rPr>
                <w:sz w:val="22"/>
                <w:szCs w:val="22"/>
              </w:rPr>
              <w:t>Regelgeving</w:t>
            </w:r>
            <w:r>
              <w:rPr>
                <w:sz w:val="22"/>
                <w:szCs w:val="22"/>
              </w:rPr>
              <w:t xml:space="preserve"> </w:t>
            </w:r>
          </w:p>
        </w:tc>
      </w:tr>
      <w:tr w:rsidR="00FD2B54" w:rsidRPr="000F27B1" w14:paraId="6036A787" w14:textId="77777777" w:rsidTr="00FD2B54">
        <w:tc>
          <w:tcPr>
            <w:tcW w:w="5245" w:type="dxa"/>
            <w:tcBorders>
              <w:top w:val="single" w:sz="4" w:space="0" w:color="auto"/>
              <w:left w:val="nil"/>
              <w:bottom w:val="single" w:sz="4" w:space="0" w:color="auto"/>
              <w:right w:val="single" w:sz="4" w:space="0" w:color="auto"/>
            </w:tcBorders>
          </w:tcPr>
          <w:p w14:paraId="1005B562" w14:textId="77777777" w:rsidR="00FD2B54" w:rsidRPr="000F27B1" w:rsidRDefault="00FD2B54" w:rsidP="00FD2B54">
            <w:r w:rsidRPr="000F27B1">
              <w:t>Heeft de hogeschool een beleid rond thuiswerken?</w:t>
            </w:r>
          </w:p>
        </w:tc>
        <w:tc>
          <w:tcPr>
            <w:tcW w:w="2396" w:type="dxa"/>
            <w:tcBorders>
              <w:top w:val="single" w:sz="4" w:space="0" w:color="auto"/>
              <w:left w:val="single" w:sz="4" w:space="0" w:color="auto"/>
              <w:bottom w:val="single" w:sz="4" w:space="0" w:color="auto"/>
              <w:right w:val="single" w:sz="4" w:space="0" w:color="auto"/>
            </w:tcBorders>
          </w:tcPr>
          <w:p w14:paraId="460C32B0" w14:textId="188CF55D" w:rsidR="00FD2B54" w:rsidRPr="000F27B1" w:rsidRDefault="000A1F17" w:rsidP="00FD2B54">
            <w:sdt>
              <w:sdtPr>
                <w:id w:val="-1086921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D2B54" w:rsidRPr="000F27B1">
              <w:t xml:space="preserve">  ja</w:t>
            </w:r>
          </w:p>
          <w:p w14:paraId="5D016BB8" w14:textId="1EAEFDE3" w:rsidR="00FD2B54" w:rsidRPr="000F27B1" w:rsidRDefault="000A1F17" w:rsidP="00FD2B54">
            <w:sdt>
              <w:sdtPr>
                <w:id w:val="-816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D2B54" w:rsidRPr="000F27B1">
              <w:t xml:space="preserve">  nee</w:t>
            </w:r>
          </w:p>
        </w:tc>
        <w:tc>
          <w:tcPr>
            <w:tcW w:w="1429" w:type="dxa"/>
            <w:tcBorders>
              <w:top w:val="single" w:sz="4" w:space="0" w:color="auto"/>
              <w:left w:val="single" w:sz="4" w:space="0" w:color="auto"/>
              <w:bottom w:val="single" w:sz="4" w:space="0" w:color="auto"/>
              <w:right w:val="nil"/>
            </w:tcBorders>
          </w:tcPr>
          <w:p w14:paraId="1A8E4D42" w14:textId="77777777" w:rsidR="00FD2B54" w:rsidRPr="000F27B1" w:rsidRDefault="00FD2B54" w:rsidP="00FD2B54">
            <w:r w:rsidRPr="000F27B1">
              <w:t>Arbocatalogus</w:t>
            </w:r>
          </w:p>
        </w:tc>
      </w:tr>
      <w:tr w:rsidR="00FD2B54" w:rsidRPr="000F27B1" w14:paraId="3FD55F94" w14:textId="77777777" w:rsidTr="00FD2B54">
        <w:tc>
          <w:tcPr>
            <w:tcW w:w="5245" w:type="dxa"/>
            <w:tcBorders>
              <w:top w:val="single" w:sz="4" w:space="0" w:color="auto"/>
              <w:left w:val="nil"/>
              <w:bottom w:val="single" w:sz="4" w:space="0" w:color="auto"/>
              <w:right w:val="single" w:sz="4" w:space="0" w:color="auto"/>
            </w:tcBorders>
          </w:tcPr>
          <w:p w14:paraId="2BC5DBFB" w14:textId="77777777" w:rsidR="00FD2B54" w:rsidRPr="000F27B1" w:rsidRDefault="00FD2B54" w:rsidP="00FD2B54">
            <w:r w:rsidRPr="000F27B1">
              <w:t>Is dit beleid op schrift gesteld?</w:t>
            </w:r>
          </w:p>
        </w:tc>
        <w:tc>
          <w:tcPr>
            <w:tcW w:w="2396" w:type="dxa"/>
            <w:tcBorders>
              <w:top w:val="single" w:sz="4" w:space="0" w:color="auto"/>
              <w:left w:val="single" w:sz="4" w:space="0" w:color="auto"/>
              <w:bottom w:val="single" w:sz="4" w:space="0" w:color="auto"/>
              <w:right w:val="single" w:sz="4" w:space="0" w:color="auto"/>
            </w:tcBorders>
          </w:tcPr>
          <w:p w14:paraId="60950246" w14:textId="77777777" w:rsidR="00FD2B54" w:rsidRPr="000F27B1" w:rsidRDefault="000A1F17" w:rsidP="00FD2B54">
            <w:sdt>
              <w:sdtPr>
                <w:id w:val="832419577"/>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4F852C51" w14:textId="77777777" w:rsidR="00FD2B54" w:rsidRPr="000F27B1" w:rsidRDefault="000A1F17" w:rsidP="00FD2B54">
            <w:sdt>
              <w:sdtPr>
                <w:id w:val="-891725933"/>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top w:val="single" w:sz="4" w:space="0" w:color="auto"/>
              <w:left w:val="single" w:sz="4" w:space="0" w:color="auto"/>
              <w:bottom w:val="single" w:sz="4" w:space="0" w:color="auto"/>
              <w:right w:val="nil"/>
            </w:tcBorders>
          </w:tcPr>
          <w:p w14:paraId="4302070D" w14:textId="77777777" w:rsidR="00FD2B54" w:rsidRPr="000F27B1" w:rsidRDefault="00FD2B54" w:rsidP="00FD2B54"/>
        </w:tc>
      </w:tr>
      <w:tr w:rsidR="00FD2B54" w:rsidRPr="000F27B1" w14:paraId="78C9BC4E" w14:textId="77777777" w:rsidTr="00FD2B54">
        <w:tc>
          <w:tcPr>
            <w:tcW w:w="5245" w:type="dxa"/>
            <w:tcBorders>
              <w:top w:val="single" w:sz="4" w:space="0" w:color="auto"/>
              <w:left w:val="nil"/>
              <w:bottom w:val="single" w:sz="4" w:space="0" w:color="auto"/>
              <w:right w:val="single" w:sz="4" w:space="0" w:color="auto"/>
            </w:tcBorders>
          </w:tcPr>
          <w:p w14:paraId="77C09325" w14:textId="77777777" w:rsidR="00FD2B54" w:rsidRPr="000F27B1" w:rsidRDefault="00FD2B54" w:rsidP="00FD2B54">
            <w:r w:rsidRPr="000F27B1">
              <w:t>Kent het beleid</w:t>
            </w:r>
            <w:r>
              <w:t xml:space="preserve"> van de hogeschool</w:t>
            </w:r>
            <w:r w:rsidRPr="000F27B1">
              <w:t xml:space="preserve"> een definitie van thuiswerken? </w:t>
            </w:r>
          </w:p>
        </w:tc>
        <w:tc>
          <w:tcPr>
            <w:tcW w:w="2396" w:type="dxa"/>
            <w:tcBorders>
              <w:top w:val="single" w:sz="4" w:space="0" w:color="auto"/>
              <w:left w:val="single" w:sz="4" w:space="0" w:color="auto"/>
              <w:bottom w:val="single" w:sz="4" w:space="0" w:color="auto"/>
              <w:right w:val="single" w:sz="4" w:space="0" w:color="auto"/>
            </w:tcBorders>
          </w:tcPr>
          <w:p w14:paraId="31D9DF3D" w14:textId="77777777" w:rsidR="00FD2B54" w:rsidRPr="000F27B1" w:rsidRDefault="000A1F17" w:rsidP="00FD2B54">
            <w:sdt>
              <w:sdtPr>
                <w:id w:val="1599598248"/>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0E55F71D" w14:textId="77777777" w:rsidR="00FD2B54" w:rsidRPr="000F27B1" w:rsidRDefault="000A1F17" w:rsidP="00FD2B54">
            <w:sdt>
              <w:sdtPr>
                <w:id w:val="578950391"/>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top w:val="single" w:sz="4" w:space="0" w:color="auto"/>
              <w:left w:val="single" w:sz="4" w:space="0" w:color="auto"/>
              <w:bottom w:val="single" w:sz="4" w:space="0" w:color="auto"/>
              <w:right w:val="nil"/>
            </w:tcBorders>
          </w:tcPr>
          <w:p w14:paraId="12F5BFBF" w14:textId="77777777" w:rsidR="00FD2B54" w:rsidRPr="000F27B1" w:rsidRDefault="00FD2B54" w:rsidP="00FD2B54"/>
        </w:tc>
      </w:tr>
      <w:tr w:rsidR="00FD2B54" w:rsidRPr="000F27B1" w14:paraId="4B7E8272" w14:textId="77777777" w:rsidTr="00FD2B54">
        <w:tc>
          <w:tcPr>
            <w:tcW w:w="5245" w:type="dxa"/>
            <w:tcBorders>
              <w:top w:val="single" w:sz="4" w:space="0" w:color="auto"/>
              <w:left w:val="nil"/>
              <w:bottom w:val="single" w:sz="4" w:space="0" w:color="auto"/>
              <w:right w:val="single" w:sz="4" w:space="0" w:color="auto"/>
            </w:tcBorders>
          </w:tcPr>
          <w:p w14:paraId="6E49E5D5" w14:textId="77777777" w:rsidR="00FD2B54" w:rsidRPr="000F27B1" w:rsidRDefault="00FD2B54" w:rsidP="00FD2B54">
            <w:r w:rsidRPr="000F27B1">
              <w:t>Is de definitie afwijkend van bovenstaande definitie?</w:t>
            </w:r>
          </w:p>
        </w:tc>
        <w:tc>
          <w:tcPr>
            <w:tcW w:w="2396" w:type="dxa"/>
            <w:tcBorders>
              <w:top w:val="single" w:sz="4" w:space="0" w:color="auto"/>
              <w:left w:val="single" w:sz="4" w:space="0" w:color="auto"/>
              <w:bottom w:val="single" w:sz="4" w:space="0" w:color="auto"/>
              <w:right w:val="single" w:sz="4" w:space="0" w:color="auto"/>
            </w:tcBorders>
          </w:tcPr>
          <w:p w14:paraId="240312FE" w14:textId="77777777" w:rsidR="00FD2B54" w:rsidRPr="000F27B1" w:rsidRDefault="000A1F17" w:rsidP="00FD2B54">
            <w:sdt>
              <w:sdtPr>
                <w:id w:val="-1114894969"/>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24FC626E" w14:textId="77777777" w:rsidR="00FD2B54" w:rsidRPr="000F27B1" w:rsidRDefault="000A1F17" w:rsidP="00FD2B54">
            <w:sdt>
              <w:sdtPr>
                <w:id w:val="1310988091"/>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top w:val="single" w:sz="4" w:space="0" w:color="auto"/>
              <w:left w:val="single" w:sz="4" w:space="0" w:color="auto"/>
              <w:bottom w:val="single" w:sz="4" w:space="0" w:color="auto"/>
              <w:right w:val="nil"/>
            </w:tcBorders>
          </w:tcPr>
          <w:p w14:paraId="0158ECBB" w14:textId="77777777" w:rsidR="00FD2B54" w:rsidRPr="000F27B1" w:rsidRDefault="00FD2B54" w:rsidP="00FD2B54"/>
        </w:tc>
      </w:tr>
      <w:tr w:rsidR="00FD2B54" w:rsidRPr="000F27B1" w14:paraId="46D713E6" w14:textId="77777777" w:rsidTr="00FD2B54">
        <w:tc>
          <w:tcPr>
            <w:tcW w:w="5245" w:type="dxa"/>
            <w:tcBorders>
              <w:top w:val="single" w:sz="4" w:space="0" w:color="auto"/>
              <w:left w:val="nil"/>
              <w:bottom w:val="single" w:sz="4" w:space="0" w:color="auto"/>
              <w:right w:val="single" w:sz="4" w:space="0" w:color="auto"/>
            </w:tcBorders>
          </w:tcPr>
          <w:p w14:paraId="4F5F3850" w14:textId="77777777" w:rsidR="00FD2B54" w:rsidRPr="000F27B1" w:rsidRDefault="00FD2B54" w:rsidP="00FD2B54">
            <w:r>
              <w:t>Zo ja, welke definitie hanteert jullie hogeschool?</w:t>
            </w:r>
          </w:p>
        </w:tc>
        <w:tc>
          <w:tcPr>
            <w:tcW w:w="2396" w:type="dxa"/>
            <w:tcBorders>
              <w:top w:val="single" w:sz="4" w:space="0" w:color="auto"/>
              <w:left w:val="single" w:sz="4" w:space="0" w:color="auto"/>
              <w:bottom w:val="single" w:sz="4" w:space="0" w:color="auto"/>
              <w:right w:val="single" w:sz="4" w:space="0" w:color="auto"/>
            </w:tcBorders>
          </w:tcPr>
          <w:sdt>
            <w:sdtPr>
              <w:id w:val="-419404537"/>
              <w:placeholder>
                <w:docPart w:val="CCC2BD69DE324E99BC55FFE34516E94F"/>
              </w:placeholder>
            </w:sdtPr>
            <w:sdtEndPr/>
            <w:sdtContent>
              <w:p w14:paraId="130045C2" w14:textId="77777777" w:rsidR="00FD2B54" w:rsidRPr="000F27B1" w:rsidRDefault="00FD2B54" w:rsidP="00FD2B54">
                <w:r>
                  <w:t>Vul in…</w:t>
                </w:r>
              </w:p>
            </w:sdtContent>
          </w:sdt>
        </w:tc>
        <w:tc>
          <w:tcPr>
            <w:tcW w:w="1429" w:type="dxa"/>
            <w:tcBorders>
              <w:top w:val="single" w:sz="4" w:space="0" w:color="auto"/>
              <w:left w:val="single" w:sz="4" w:space="0" w:color="auto"/>
              <w:bottom w:val="single" w:sz="4" w:space="0" w:color="auto"/>
              <w:right w:val="nil"/>
            </w:tcBorders>
          </w:tcPr>
          <w:p w14:paraId="0C80DE26" w14:textId="77777777" w:rsidR="00FD2B54" w:rsidRPr="000F27B1" w:rsidRDefault="00FD2B54" w:rsidP="00FD2B54"/>
        </w:tc>
      </w:tr>
      <w:tr w:rsidR="00FD2B54" w:rsidRPr="000F27B1" w14:paraId="579A54E7" w14:textId="77777777" w:rsidTr="00FD2B54">
        <w:tc>
          <w:tcPr>
            <w:tcW w:w="5245" w:type="dxa"/>
            <w:tcBorders>
              <w:top w:val="single" w:sz="4" w:space="0" w:color="auto"/>
              <w:left w:val="nil"/>
              <w:bottom w:val="single" w:sz="4" w:space="0" w:color="auto"/>
              <w:right w:val="single" w:sz="4" w:space="0" w:color="auto"/>
            </w:tcBorders>
          </w:tcPr>
          <w:p w14:paraId="44232BF5" w14:textId="77777777" w:rsidR="00FD2B54" w:rsidRPr="000F27B1" w:rsidRDefault="00FD2B54" w:rsidP="00FD2B54">
            <w:r w:rsidRPr="000F27B1">
              <w:t xml:space="preserve">Is het thuiswerkbeleid op centraal niveau </w:t>
            </w:r>
            <w:r>
              <w:t xml:space="preserve">binnen de hogeschool </w:t>
            </w:r>
            <w:r w:rsidRPr="000F27B1">
              <w:t>uitgewerkt?</w:t>
            </w:r>
          </w:p>
        </w:tc>
        <w:tc>
          <w:tcPr>
            <w:tcW w:w="2396" w:type="dxa"/>
            <w:tcBorders>
              <w:top w:val="single" w:sz="4" w:space="0" w:color="auto"/>
              <w:left w:val="single" w:sz="4" w:space="0" w:color="auto"/>
              <w:bottom w:val="single" w:sz="4" w:space="0" w:color="auto"/>
              <w:right w:val="single" w:sz="4" w:space="0" w:color="auto"/>
            </w:tcBorders>
          </w:tcPr>
          <w:p w14:paraId="145A21D6" w14:textId="77777777" w:rsidR="00FD2B54" w:rsidRPr="000F27B1" w:rsidRDefault="000A1F17" w:rsidP="00FD2B54">
            <w:sdt>
              <w:sdtPr>
                <w:id w:val="811148489"/>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60D0BB53" w14:textId="77777777" w:rsidR="00FD2B54" w:rsidRPr="000F27B1" w:rsidRDefault="000A1F17" w:rsidP="00FD2B54">
            <w:sdt>
              <w:sdtPr>
                <w:id w:val="1962525672"/>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top w:val="single" w:sz="4" w:space="0" w:color="auto"/>
              <w:left w:val="single" w:sz="4" w:space="0" w:color="auto"/>
              <w:bottom w:val="single" w:sz="4" w:space="0" w:color="auto"/>
              <w:right w:val="nil"/>
            </w:tcBorders>
          </w:tcPr>
          <w:p w14:paraId="42AF3BEA" w14:textId="77777777" w:rsidR="00FD2B54" w:rsidRPr="000F27B1" w:rsidRDefault="00FD2B54" w:rsidP="00FD2B54"/>
        </w:tc>
      </w:tr>
      <w:tr w:rsidR="00FD2B54" w:rsidRPr="000F27B1" w14:paraId="515D3F13" w14:textId="77777777" w:rsidTr="00FD2B54">
        <w:tc>
          <w:tcPr>
            <w:tcW w:w="5245" w:type="dxa"/>
            <w:tcBorders>
              <w:top w:val="single" w:sz="4" w:space="0" w:color="auto"/>
              <w:left w:val="nil"/>
            </w:tcBorders>
          </w:tcPr>
          <w:p w14:paraId="56B7F40A" w14:textId="77777777" w:rsidR="00FD2B54" w:rsidRPr="000F27B1" w:rsidRDefault="00FD2B54" w:rsidP="00FD2B54">
            <w:r w:rsidRPr="00A3112A">
              <w:t>Geldt het</w:t>
            </w:r>
            <w:r w:rsidRPr="000F27B1">
              <w:t xml:space="preserve"> beleid rond thuiswerken voor alle hogeschoolmedewerkers?</w:t>
            </w:r>
          </w:p>
        </w:tc>
        <w:tc>
          <w:tcPr>
            <w:tcW w:w="2396" w:type="dxa"/>
            <w:tcBorders>
              <w:top w:val="single" w:sz="4" w:space="0" w:color="auto"/>
            </w:tcBorders>
          </w:tcPr>
          <w:p w14:paraId="6A1A0077" w14:textId="77777777" w:rsidR="00FD2B54" w:rsidRPr="000F27B1" w:rsidRDefault="000A1F17" w:rsidP="00FD2B54">
            <w:sdt>
              <w:sdtPr>
                <w:id w:val="-212970925"/>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0290D776" w14:textId="77777777" w:rsidR="00FD2B54" w:rsidRPr="000F27B1" w:rsidRDefault="000A1F17" w:rsidP="00FD2B54">
            <w:sdt>
              <w:sdtPr>
                <w:id w:val="-2078584054"/>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top w:val="single" w:sz="4" w:space="0" w:color="auto"/>
              <w:right w:val="nil"/>
            </w:tcBorders>
          </w:tcPr>
          <w:p w14:paraId="09A67182" w14:textId="77777777" w:rsidR="00FD2B54" w:rsidRPr="000F27B1" w:rsidRDefault="00FD2B54" w:rsidP="00FD2B54"/>
        </w:tc>
      </w:tr>
      <w:tr w:rsidR="00FD2B54" w:rsidRPr="000F27B1" w14:paraId="65FD9C45" w14:textId="77777777" w:rsidTr="00FD2B54">
        <w:tc>
          <w:tcPr>
            <w:tcW w:w="5245" w:type="dxa"/>
            <w:tcBorders>
              <w:left w:val="nil"/>
            </w:tcBorders>
          </w:tcPr>
          <w:p w14:paraId="0149AB3E" w14:textId="0D078A9E" w:rsidR="00FD2B54" w:rsidRPr="000F27B1" w:rsidRDefault="00FD2B54" w:rsidP="00FD2B54">
            <w:r>
              <w:t>Zo nee, v</w:t>
            </w:r>
            <w:r w:rsidRPr="00A21E0D">
              <w:t xml:space="preserve">oor welke functies binnen </w:t>
            </w:r>
            <w:r>
              <w:t>de</w:t>
            </w:r>
            <w:r w:rsidRPr="00A21E0D">
              <w:t xml:space="preserve"> hogeschool geldt de thuiswerkregeling?</w:t>
            </w:r>
          </w:p>
        </w:tc>
        <w:tc>
          <w:tcPr>
            <w:tcW w:w="2396" w:type="dxa"/>
          </w:tcPr>
          <w:sdt>
            <w:sdtPr>
              <w:id w:val="-156240200"/>
              <w:placeholder>
                <w:docPart w:val="CCC2BD69DE324E99BC55FFE34516E94F"/>
              </w:placeholder>
            </w:sdtPr>
            <w:sdtEndPr/>
            <w:sdtContent>
              <w:p w14:paraId="023B0A92" w14:textId="77777777" w:rsidR="00FD2B54" w:rsidRPr="000F27B1" w:rsidRDefault="00FD2B54" w:rsidP="00FD2B54">
                <w:r w:rsidRPr="000F27B1">
                  <w:t>Vul in…</w:t>
                </w:r>
              </w:p>
            </w:sdtContent>
          </w:sdt>
        </w:tc>
        <w:tc>
          <w:tcPr>
            <w:tcW w:w="1429" w:type="dxa"/>
            <w:tcBorders>
              <w:right w:val="nil"/>
            </w:tcBorders>
          </w:tcPr>
          <w:p w14:paraId="2E113A7D" w14:textId="77777777" w:rsidR="00FD2B54" w:rsidRPr="000F27B1" w:rsidRDefault="00FD2B54" w:rsidP="00FD2B54"/>
        </w:tc>
      </w:tr>
      <w:tr w:rsidR="00FD2B54" w:rsidRPr="000F27B1" w14:paraId="5DC1636E" w14:textId="77777777" w:rsidTr="00FD2B54">
        <w:tc>
          <w:tcPr>
            <w:tcW w:w="5245" w:type="dxa"/>
            <w:tcBorders>
              <w:left w:val="nil"/>
            </w:tcBorders>
          </w:tcPr>
          <w:p w14:paraId="4D60DFDD" w14:textId="77777777" w:rsidR="00FD2B54" w:rsidRPr="000F27B1" w:rsidRDefault="00FD2B54" w:rsidP="00FD2B54">
            <w:r w:rsidRPr="000F27B1">
              <w:t xml:space="preserve">Is in </w:t>
            </w:r>
            <w:r>
              <w:t>het beleid</w:t>
            </w:r>
            <w:r w:rsidRPr="000F27B1">
              <w:t xml:space="preserve"> opgenomen dat er een evaluatie van het beleid inzake </w:t>
            </w:r>
            <w:r>
              <w:t>thuis</w:t>
            </w:r>
            <w:r w:rsidRPr="000F27B1">
              <w:t xml:space="preserve">werken plaatsvindt? </w:t>
            </w:r>
          </w:p>
        </w:tc>
        <w:tc>
          <w:tcPr>
            <w:tcW w:w="2396" w:type="dxa"/>
          </w:tcPr>
          <w:p w14:paraId="18790CE3" w14:textId="77777777" w:rsidR="00FD2B54" w:rsidRPr="000F27B1" w:rsidRDefault="000A1F17" w:rsidP="00FD2B54">
            <w:sdt>
              <w:sdtPr>
                <w:id w:val="-1829429284"/>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76F00DA5" w14:textId="77777777" w:rsidR="00FD2B54" w:rsidRPr="000F27B1" w:rsidRDefault="000A1F17" w:rsidP="00FD2B54">
            <w:sdt>
              <w:sdtPr>
                <w:id w:val="-1738702777"/>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right w:val="nil"/>
            </w:tcBorders>
          </w:tcPr>
          <w:p w14:paraId="72486115" w14:textId="77777777" w:rsidR="00FD2B54" w:rsidRPr="000F27B1" w:rsidRDefault="00FD2B54" w:rsidP="00FD2B54">
            <w:r w:rsidRPr="000F27B1">
              <w:t>Arbocatalogus</w:t>
            </w:r>
          </w:p>
        </w:tc>
      </w:tr>
      <w:tr w:rsidR="00FD2B54" w:rsidRPr="000F27B1" w14:paraId="3991CED1" w14:textId="77777777" w:rsidTr="00FD2B54">
        <w:tc>
          <w:tcPr>
            <w:tcW w:w="5245" w:type="dxa"/>
            <w:tcBorders>
              <w:left w:val="nil"/>
            </w:tcBorders>
          </w:tcPr>
          <w:p w14:paraId="5F105617" w14:textId="77777777" w:rsidR="00FD2B54" w:rsidRPr="000F27B1" w:rsidRDefault="00FD2B54" w:rsidP="00FD2B54">
            <w:r w:rsidRPr="000F27B1">
              <w:t xml:space="preserve">Is </w:t>
            </w:r>
            <w:r>
              <w:t xml:space="preserve">het beleid </w:t>
            </w:r>
            <w:r w:rsidRPr="000F27B1">
              <w:t xml:space="preserve">afgestemd met de medezeggenschapsraad? </w:t>
            </w:r>
          </w:p>
        </w:tc>
        <w:tc>
          <w:tcPr>
            <w:tcW w:w="2396" w:type="dxa"/>
          </w:tcPr>
          <w:p w14:paraId="10C3961C" w14:textId="77777777" w:rsidR="00FD2B54" w:rsidRPr="000F27B1" w:rsidRDefault="000A1F17" w:rsidP="00FD2B54">
            <w:sdt>
              <w:sdtPr>
                <w:id w:val="-411547618"/>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3A627D46" w14:textId="77777777" w:rsidR="00FD2B54" w:rsidRPr="000F27B1" w:rsidRDefault="000A1F17" w:rsidP="00FD2B54">
            <w:sdt>
              <w:sdtPr>
                <w:id w:val="-102034726"/>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right w:val="nil"/>
            </w:tcBorders>
          </w:tcPr>
          <w:p w14:paraId="6F6CBCBF" w14:textId="77777777" w:rsidR="00FD2B54" w:rsidRPr="000F27B1" w:rsidRDefault="00FD2B54" w:rsidP="00FD2B54">
            <w:r w:rsidRPr="000F27B1">
              <w:t>Arbocatalogus</w:t>
            </w:r>
          </w:p>
        </w:tc>
      </w:tr>
      <w:tr w:rsidR="00FD2B54" w:rsidRPr="000F27B1" w14:paraId="37546F18" w14:textId="77777777" w:rsidTr="00FD2B54">
        <w:tc>
          <w:tcPr>
            <w:tcW w:w="5245" w:type="dxa"/>
            <w:tcBorders>
              <w:left w:val="nil"/>
            </w:tcBorders>
          </w:tcPr>
          <w:p w14:paraId="29B80344" w14:textId="77777777" w:rsidR="00FD2B54" w:rsidRPr="000F27B1" w:rsidRDefault="00FD2B54" w:rsidP="00FD2B54">
            <w:r w:rsidRPr="000F27B1">
              <w:t xml:space="preserve">Is er een procedure voor het aanvragen </w:t>
            </w:r>
            <w:r>
              <w:t xml:space="preserve">van </w:t>
            </w:r>
            <w:r w:rsidRPr="000F27B1">
              <w:t>thuiswerken?</w:t>
            </w:r>
          </w:p>
        </w:tc>
        <w:tc>
          <w:tcPr>
            <w:tcW w:w="2396" w:type="dxa"/>
          </w:tcPr>
          <w:p w14:paraId="13620B4B" w14:textId="77777777" w:rsidR="00FD2B54" w:rsidRPr="000F27B1" w:rsidRDefault="000A1F17" w:rsidP="00FD2B54">
            <w:sdt>
              <w:sdtPr>
                <w:id w:val="415283473"/>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3357E994" w14:textId="77777777" w:rsidR="00FD2B54" w:rsidRPr="000F27B1" w:rsidRDefault="000A1F17" w:rsidP="00FD2B54">
            <w:sdt>
              <w:sdtPr>
                <w:id w:val="628983469"/>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right w:val="nil"/>
            </w:tcBorders>
          </w:tcPr>
          <w:p w14:paraId="4EA8A87C" w14:textId="77777777" w:rsidR="00FD2B54" w:rsidRPr="000F27B1" w:rsidRDefault="00FD2B54" w:rsidP="00FD2B54">
            <w:r w:rsidRPr="000F27B1">
              <w:t>Arbocatalogus</w:t>
            </w:r>
          </w:p>
        </w:tc>
      </w:tr>
      <w:tr w:rsidR="00FD2B54" w:rsidRPr="000F27B1" w14:paraId="259B8AE4" w14:textId="77777777" w:rsidTr="00FD2B54">
        <w:tc>
          <w:tcPr>
            <w:tcW w:w="5245" w:type="dxa"/>
            <w:tcBorders>
              <w:left w:val="nil"/>
            </w:tcBorders>
          </w:tcPr>
          <w:p w14:paraId="3D36C196" w14:textId="77777777" w:rsidR="00FD2B54" w:rsidRPr="000F27B1" w:rsidRDefault="00FD2B54" w:rsidP="00FD2B54">
            <w:r>
              <w:t>Wordt er met individuele medewerkers een thuiswerkovereenkomst/</w:t>
            </w:r>
            <w:r w:rsidRPr="00F034AB">
              <w:t>thuiswerkcontract</w:t>
            </w:r>
            <w:r>
              <w:t xml:space="preserve"> overeen gekomen?</w:t>
            </w:r>
          </w:p>
        </w:tc>
        <w:tc>
          <w:tcPr>
            <w:tcW w:w="2396" w:type="dxa"/>
          </w:tcPr>
          <w:p w14:paraId="78AD7779" w14:textId="77777777" w:rsidR="00FD2B54" w:rsidRPr="000F27B1" w:rsidRDefault="000A1F17" w:rsidP="00FD2B54">
            <w:sdt>
              <w:sdtPr>
                <w:id w:val="2006322597"/>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ja</w:t>
            </w:r>
          </w:p>
          <w:p w14:paraId="31CD50F2" w14:textId="77777777" w:rsidR="00FD2B54" w:rsidRPr="000F27B1" w:rsidRDefault="000A1F17" w:rsidP="00FD2B54">
            <w:sdt>
              <w:sdtPr>
                <w:id w:val="-899054805"/>
                <w14:checkbox>
                  <w14:checked w14:val="0"/>
                  <w14:checkedState w14:val="2612" w14:font="MS Gothic"/>
                  <w14:uncheckedState w14:val="2610" w14:font="MS Gothic"/>
                </w14:checkbox>
              </w:sdtPr>
              <w:sdtEndPr/>
              <w:sdtContent>
                <w:r w:rsidR="00FD2B54" w:rsidRPr="000F27B1">
                  <w:rPr>
                    <w:rFonts w:ascii="MS Gothic" w:eastAsia="MS Gothic" w:hAnsi="MS Gothic" w:hint="eastAsia"/>
                  </w:rPr>
                  <w:t>☐</w:t>
                </w:r>
              </w:sdtContent>
            </w:sdt>
            <w:r w:rsidR="00FD2B54" w:rsidRPr="000F27B1">
              <w:t xml:space="preserve">  nee</w:t>
            </w:r>
          </w:p>
        </w:tc>
        <w:tc>
          <w:tcPr>
            <w:tcW w:w="1429" w:type="dxa"/>
            <w:tcBorders>
              <w:right w:val="nil"/>
            </w:tcBorders>
          </w:tcPr>
          <w:p w14:paraId="2CA734A6" w14:textId="77777777" w:rsidR="00FD2B54" w:rsidRPr="000F27B1" w:rsidRDefault="00FD2B54" w:rsidP="00FD2B54">
            <w:r w:rsidRPr="000F27B1">
              <w:t>Arbocatalogus</w:t>
            </w:r>
          </w:p>
        </w:tc>
      </w:tr>
    </w:tbl>
    <w:p w14:paraId="3C46640F" w14:textId="7CDB44D3" w:rsidR="00FA0030" w:rsidRDefault="00FA0030">
      <w:pPr>
        <w:spacing w:line="240" w:lineRule="auto"/>
      </w:pPr>
    </w:p>
    <w:p w14:paraId="5EA23E60" w14:textId="77777777" w:rsidR="00553E12" w:rsidRDefault="00553E12">
      <w:pPr>
        <w:spacing w:line="240" w:lineRule="auto"/>
        <w:rPr>
          <w:rFonts w:eastAsiaTheme="majorEastAsia" w:cs="Times New Roman (Koppen CS)"/>
          <w:b/>
          <w:caps/>
          <w:sz w:val="24"/>
          <w:szCs w:val="26"/>
        </w:rPr>
      </w:pPr>
      <w:r>
        <w:br w:type="page"/>
      </w:r>
    </w:p>
    <w:p w14:paraId="03386B7B" w14:textId="780478FB" w:rsidR="00AF4A86" w:rsidRDefault="00FA0030" w:rsidP="00942DE9">
      <w:pPr>
        <w:pStyle w:val="Kop2"/>
      </w:pPr>
      <w:r>
        <w:lastRenderedPageBreak/>
        <w:t>Beleid in coronatijd</w:t>
      </w:r>
    </w:p>
    <w:p w14:paraId="36662AD4" w14:textId="60B6F133" w:rsidR="00A3112A" w:rsidRPr="00A72F6B" w:rsidRDefault="00A3112A" w:rsidP="00A3112A">
      <w:pPr>
        <w:rPr>
          <w:b/>
          <w:bCs/>
        </w:rPr>
      </w:pPr>
    </w:p>
    <w:tbl>
      <w:tblPr>
        <w:tblStyle w:val="Tabelraster"/>
        <w:tblW w:w="0" w:type="auto"/>
        <w:tblLook w:val="04A0" w:firstRow="1" w:lastRow="0" w:firstColumn="1" w:lastColumn="0" w:noHBand="0" w:noVBand="1"/>
      </w:tblPr>
      <w:tblGrid>
        <w:gridCol w:w="6096"/>
        <w:gridCol w:w="1586"/>
        <w:gridCol w:w="1388"/>
      </w:tblGrid>
      <w:tr w:rsidR="00A72F6B" w14:paraId="44315B07" w14:textId="77777777" w:rsidTr="00EC67B1">
        <w:tc>
          <w:tcPr>
            <w:tcW w:w="6096" w:type="dxa"/>
            <w:tcBorders>
              <w:top w:val="nil"/>
              <w:left w:val="nil"/>
            </w:tcBorders>
          </w:tcPr>
          <w:p w14:paraId="53C49866" w14:textId="19745D09" w:rsidR="00A72F6B" w:rsidRPr="004238FA" w:rsidRDefault="00DC7C0D" w:rsidP="00C10081">
            <w:r>
              <w:rPr>
                <w:b/>
                <w:bCs/>
                <w:sz w:val="22"/>
                <w:szCs w:val="22"/>
              </w:rPr>
              <w:t>Is in het beleid opgenomen dat tijdens coronatijd:</w:t>
            </w:r>
          </w:p>
        </w:tc>
        <w:tc>
          <w:tcPr>
            <w:tcW w:w="1586" w:type="dxa"/>
            <w:tcBorders>
              <w:top w:val="nil"/>
            </w:tcBorders>
          </w:tcPr>
          <w:p w14:paraId="38176E87" w14:textId="6E2F2B1E" w:rsidR="00A72F6B" w:rsidRPr="00A72F6B" w:rsidRDefault="00A72F6B" w:rsidP="00C10081">
            <w:pPr>
              <w:rPr>
                <w:b/>
                <w:bCs/>
              </w:rPr>
            </w:pPr>
            <w:r w:rsidRPr="00A72F6B">
              <w:rPr>
                <w:b/>
                <w:bCs/>
              </w:rPr>
              <w:t>Antwoord</w:t>
            </w:r>
          </w:p>
        </w:tc>
        <w:tc>
          <w:tcPr>
            <w:tcW w:w="1388" w:type="dxa"/>
            <w:tcBorders>
              <w:top w:val="nil"/>
              <w:right w:val="nil"/>
            </w:tcBorders>
          </w:tcPr>
          <w:p w14:paraId="75F7F2FA" w14:textId="13C246E1" w:rsidR="00A72F6B" w:rsidRPr="00A72F6B" w:rsidRDefault="00A72F6B" w:rsidP="00C10081">
            <w:pPr>
              <w:rPr>
                <w:b/>
                <w:bCs/>
              </w:rPr>
            </w:pPr>
            <w:r w:rsidRPr="00A72F6B">
              <w:rPr>
                <w:b/>
                <w:bCs/>
              </w:rPr>
              <w:t>Regelgeving</w:t>
            </w:r>
          </w:p>
        </w:tc>
      </w:tr>
      <w:tr w:rsidR="00A3112A" w14:paraId="5D4272FE" w14:textId="77777777" w:rsidTr="00EC67B1">
        <w:tc>
          <w:tcPr>
            <w:tcW w:w="6096" w:type="dxa"/>
            <w:tcBorders>
              <w:left w:val="nil"/>
            </w:tcBorders>
          </w:tcPr>
          <w:p w14:paraId="0885D924" w14:textId="4C0F1DB3" w:rsidR="00A3112A" w:rsidRPr="004238FA" w:rsidRDefault="00DC7C0D" w:rsidP="00C10081">
            <w:r>
              <w:t>M</w:t>
            </w:r>
            <w:r w:rsidR="00A3112A" w:rsidRPr="004238FA">
              <w:t>edewerkers die behoren tot de medische risicogroepen kunnen worden vrijgesteld van het onderwijsproces op locatie?</w:t>
            </w:r>
          </w:p>
        </w:tc>
        <w:tc>
          <w:tcPr>
            <w:tcW w:w="1586" w:type="dxa"/>
          </w:tcPr>
          <w:p w14:paraId="4C8858D7" w14:textId="77777777" w:rsidR="00A72F6B" w:rsidRPr="000F27B1" w:rsidRDefault="000A1F17" w:rsidP="00A72F6B">
            <w:sdt>
              <w:sdtPr>
                <w:id w:val="1491900881"/>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ja</w:t>
            </w:r>
          </w:p>
          <w:p w14:paraId="11E7F08E" w14:textId="25C51D0E" w:rsidR="00A3112A" w:rsidRDefault="000A1F17" w:rsidP="00A72F6B">
            <w:sdt>
              <w:sdtPr>
                <w:id w:val="1158884588"/>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nee</w:t>
            </w:r>
          </w:p>
        </w:tc>
        <w:tc>
          <w:tcPr>
            <w:tcW w:w="1388" w:type="dxa"/>
            <w:tcBorders>
              <w:right w:val="nil"/>
            </w:tcBorders>
          </w:tcPr>
          <w:p w14:paraId="0A042D17" w14:textId="77777777" w:rsidR="00A3112A" w:rsidRDefault="00A3112A" w:rsidP="00C10081">
            <w:r>
              <w:t>Corona handleiding</w:t>
            </w:r>
          </w:p>
        </w:tc>
      </w:tr>
      <w:tr w:rsidR="00A3112A" w:rsidRPr="00BB6F86" w14:paraId="2A80A14B" w14:textId="77777777" w:rsidTr="00EC67B1">
        <w:tc>
          <w:tcPr>
            <w:tcW w:w="6096" w:type="dxa"/>
            <w:tcBorders>
              <w:left w:val="nil"/>
            </w:tcBorders>
          </w:tcPr>
          <w:p w14:paraId="5942577C" w14:textId="23C7F193" w:rsidR="00A3112A" w:rsidRPr="004238FA" w:rsidRDefault="00DC7C0D" w:rsidP="00C10081">
            <w:r>
              <w:t>M</w:t>
            </w:r>
            <w:r w:rsidR="00A3112A" w:rsidRPr="004238FA">
              <w:t>edewerkers met gezinsleden/huisgenoten die behoren tot de medische risicogroepen kunnen worden vrijgesteld van het onderwijsproces op locatie</w:t>
            </w:r>
            <w:r w:rsidR="00A3112A">
              <w:t>?</w:t>
            </w:r>
          </w:p>
        </w:tc>
        <w:tc>
          <w:tcPr>
            <w:tcW w:w="1586" w:type="dxa"/>
          </w:tcPr>
          <w:p w14:paraId="7ED17227" w14:textId="77777777" w:rsidR="00A72F6B" w:rsidRPr="000F27B1" w:rsidRDefault="000A1F17" w:rsidP="00A72F6B">
            <w:sdt>
              <w:sdtPr>
                <w:id w:val="-417026934"/>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ja</w:t>
            </w:r>
          </w:p>
          <w:p w14:paraId="61230863" w14:textId="44153BDA" w:rsidR="00A3112A" w:rsidRDefault="000A1F17" w:rsidP="00A72F6B">
            <w:sdt>
              <w:sdtPr>
                <w:id w:val="2102441182"/>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nee</w:t>
            </w:r>
          </w:p>
        </w:tc>
        <w:tc>
          <w:tcPr>
            <w:tcW w:w="1388" w:type="dxa"/>
            <w:tcBorders>
              <w:right w:val="nil"/>
            </w:tcBorders>
          </w:tcPr>
          <w:p w14:paraId="18059DBA" w14:textId="77777777" w:rsidR="00A3112A" w:rsidRPr="00BB6F86" w:rsidRDefault="00A3112A" w:rsidP="00C10081">
            <w:r>
              <w:t>Corona handleiding</w:t>
            </w:r>
          </w:p>
        </w:tc>
      </w:tr>
      <w:tr w:rsidR="00A3112A" w:rsidRPr="00BB6F86" w14:paraId="09976C7A" w14:textId="77777777" w:rsidTr="00EC67B1">
        <w:tc>
          <w:tcPr>
            <w:tcW w:w="6096" w:type="dxa"/>
            <w:tcBorders>
              <w:left w:val="nil"/>
            </w:tcBorders>
          </w:tcPr>
          <w:p w14:paraId="23B880FB" w14:textId="514D9D9F" w:rsidR="00A3112A" w:rsidRDefault="00DC7C0D" w:rsidP="00C10081">
            <w:r>
              <w:t>Z</w:t>
            </w:r>
            <w:r w:rsidR="00A3112A" w:rsidRPr="00456155">
              <w:t xml:space="preserve">wangere werkneemsters die 28 weken of langer zwanger zijn, </w:t>
            </w:r>
            <w:r w:rsidR="00A3112A">
              <w:t xml:space="preserve">thuis mogen </w:t>
            </w:r>
            <w:r w:rsidR="00A3112A" w:rsidRPr="00456155">
              <w:t>werken</w:t>
            </w:r>
            <w:r w:rsidR="00A3112A">
              <w:t>?</w:t>
            </w:r>
          </w:p>
        </w:tc>
        <w:tc>
          <w:tcPr>
            <w:tcW w:w="1586" w:type="dxa"/>
          </w:tcPr>
          <w:p w14:paraId="79BA067D" w14:textId="77777777" w:rsidR="00A72F6B" w:rsidRPr="000F27B1" w:rsidRDefault="000A1F17" w:rsidP="00A72F6B">
            <w:sdt>
              <w:sdtPr>
                <w:id w:val="-990863458"/>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ja</w:t>
            </w:r>
          </w:p>
          <w:p w14:paraId="7838E2A4" w14:textId="7097DAA0" w:rsidR="00A3112A" w:rsidRDefault="000A1F17" w:rsidP="00A72F6B">
            <w:sdt>
              <w:sdtPr>
                <w:id w:val="-868221365"/>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nee</w:t>
            </w:r>
          </w:p>
        </w:tc>
        <w:tc>
          <w:tcPr>
            <w:tcW w:w="1388" w:type="dxa"/>
            <w:tcBorders>
              <w:right w:val="nil"/>
            </w:tcBorders>
          </w:tcPr>
          <w:p w14:paraId="395B9607" w14:textId="77777777" w:rsidR="00A3112A" w:rsidRPr="00BB6F86" w:rsidRDefault="00A3112A" w:rsidP="00C10081">
            <w:r>
              <w:t>Corona handleiding</w:t>
            </w:r>
          </w:p>
        </w:tc>
      </w:tr>
      <w:tr w:rsidR="00A3112A" w:rsidRPr="00BB6F86" w14:paraId="176B8C8F" w14:textId="77777777" w:rsidTr="00EC67B1">
        <w:tc>
          <w:tcPr>
            <w:tcW w:w="6096" w:type="dxa"/>
            <w:tcBorders>
              <w:left w:val="nil"/>
            </w:tcBorders>
          </w:tcPr>
          <w:p w14:paraId="1129474F" w14:textId="74C28730" w:rsidR="00A3112A" w:rsidRDefault="00DC7C0D" w:rsidP="00C10081">
            <w:r>
              <w:t xml:space="preserve">Een </w:t>
            </w:r>
            <w:r w:rsidR="00A3112A">
              <w:t>medewerker die niet tot de risicogroep behoort maar zich wel zorgen maakt, hierover in gesprek</w:t>
            </w:r>
            <w:r w:rsidR="00FD2B54">
              <w:t xml:space="preserve"> kan gaan </w:t>
            </w:r>
            <w:r w:rsidR="00A3112A">
              <w:t>met de werkgever. En dat de medewerker de bedrijfsarts kan consulteren.</w:t>
            </w:r>
          </w:p>
        </w:tc>
        <w:tc>
          <w:tcPr>
            <w:tcW w:w="1586" w:type="dxa"/>
          </w:tcPr>
          <w:p w14:paraId="39DD43D5" w14:textId="77777777" w:rsidR="00A72F6B" w:rsidRPr="000F27B1" w:rsidRDefault="000A1F17" w:rsidP="00A72F6B">
            <w:sdt>
              <w:sdtPr>
                <w:id w:val="896398705"/>
                <w14:checkbox>
                  <w14:checked w14:val="0"/>
                  <w14:checkedState w14:val="2612" w14:font="MS Gothic"/>
                  <w14:uncheckedState w14:val="2610" w14:font="MS Gothic"/>
                </w14:checkbox>
              </w:sdtPr>
              <w:sdtEndPr/>
              <w:sdtContent>
                <w:r w:rsidR="00A72F6B" w:rsidRPr="000F27B1">
                  <w:rPr>
                    <w:rFonts w:ascii="MS Gothic" w:eastAsia="MS Gothic" w:hAnsi="MS Gothic" w:hint="eastAsia"/>
                  </w:rPr>
                  <w:t>☐</w:t>
                </w:r>
              </w:sdtContent>
            </w:sdt>
            <w:r w:rsidR="00A72F6B" w:rsidRPr="000F27B1">
              <w:t xml:space="preserve">  ja</w:t>
            </w:r>
          </w:p>
          <w:p w14:paraId="77A16402" w14:textId="1CC1D12E" w:rsidR="00A3112A" w:rsidRDefault="000A1F17" w:rsidP="00A72F6B">
            <w:sdt>
              <w:sdtPr>
                <w:id w:val="1388679834"/>
                <w14:checkbox>
                  <w14:checked w14:val="0"/>
                  <w14:checkedState w14:val="2612" w14:font="MS Gothic"/>
                  <w14:uncheckedState w14:val="2610" w14:font="MS Gothic"/>
                </w14:checkbox>
              </w:sdtPr>
              <w:sdtEndPr/>
              <w:sdtContent>
                <w:r w:rsidR="00A72F6B">
                  <w:rPr>
                    <w:rFonts w:ascii="MS Gothic" w:eastAsia="MS Gothic" w:hAnsi="MS Gothic" w:hint="eastAsia"/>
                  </w:rPr>
                  <w:t>☐</w:t>
                </w:r>
              </w:sdtContent>
            </w:sdt>
            <w:r w:rsidR="00A72F6B" w:rsidRPr="000F27B1">
              <w:t xml:space="preserve">  nee</w:t>
            </w:r>
          </w:p>
        </w:tc>
        <w:tc>
          <w:tcPr>
            <w:tcW w:w="1388" w:type="dxa"/>
            <w:tcBorders>
              <w:right w:val="nil"/>
            </w:tcBorders>
          </w:tcPr>
          <w:p w14:paraId="0586976B" w14:textId="77777777" w:rsidR="00A3112A" w:rsidRPr="00BB6F86" w:rsidRDefault="00A3112A" w:rsidP="00C10081">
            <w:r>
              <w:t>Corona handleiding</w:t>
            </w:r>
          </w:p>
        </w:tc>
      </w:tr>
    </w:tbl>
    <w:p w14:paraId="34A39138" w14:textId="0206E365" w:rsidR="00A3112A" w:rsidRDefault="00A3112A" w:rsidP="00AF4A86"/>
    <w:p w14:paraId="5D4E4932" w14:textId="1F5AE327" w:rsidR="00A3112A" w:rsidRDefault="00A3112A" w:rsidP="00AF4A86"/>
    <w:p w14:paraId="194601B9" w14:textId="2E79D6B4" w:rsidR="00AF4A86" w:rsidRDefault="00AF4A86" w:rsidP="00AF4A86">
      <w:pPr>
        <w:pStyle w:val="Kop2"/>
      </w:pPr>
      <w:r>
        <w:t>thuiswerkplek</w:t>
      </w:r>
    </w:p>
    <w:p w14:paraId="132E755C" w14:textId="2D1DFD5B" w:rsidR="00AF4A86" w:rsidRDefault="00AF4A86" w:rsidP="00AF4A86"/>
    <w:tbl>
      <w:tblPr>
        <w:tblStyle w:val="Tabelraster"/>
        <w:tblW w:w="0" w:type="auto"/>
        <w:tblLook w:val="04A0" w:firstRow="1" w:lastRow="0" w:firstColumn="1" w:lastColumn="0" w:noHBand="0" w:noVBand="1"/>
      </w:tblPr>
      <w:tblGrid>
        <w:gridCol w:w="6096"/>
        <w:gridCol w:w="1497"/>
        <w:gridCol w:w="1477"/>
      </w:tblGrid>
      <w:tr w:rsidR="00A72F6B" w14:paraId="28BDC987" w14:textId="77777777" w:rsidTr="00EC67B1">
        <w:tc>
          <w:tcPr>
            <w:tcW w:w="6096" w:type="dxa"/>
            <w:tcBorders>
              <w:top w:val="nil"/>
              <w:left w:val="nil"/>
              <w:bottom w:val="single" w:sz="4" w:space="0" w:color="auto"/>
            </w:tcBorders>
          </w:tcPr>
          <w:p w14:paraId="57F0826B" w14:textId="36733E33" w:rsidR="00A72F6B" w:rsidRDefault="00A72F6B" w:rsidP="00C10081">
            <w:pPr>
              <w:rPr>
                <w:b/>
                <w:bCs/>
              </w:rPr>
            </w:pPr>
            <w:r>
              <w:rPr>
                <w:b/>
                <w:bCs/>
              </w:rPr>
              <w:t xml:space="preserve">Is er in </w:t>
            </w:r>
            <w:r w:rsidR="00FD2B54">
              <w:rPr>
                <w:b/>
                <w:bCs/>
              </w:rPr>
              <w:t>het thuiswerkbeleid</w:t>
            </w:r>
            <w:r>
              <w:rPr>
                <w:b/>
                <w:bCs/>
              </w:rPr>
              <w:t xml:space="preserve"> opgenomen:</w:t>
            </w:r>
          </w:p>
        </w:tc>
        <w:tc>
          <w:tcPr>
            <w:tcW w:w="1497" w:type="dxa"/>
            <w:tcBorders>
              <w:top w:val="nil"/>
              <w:bottom w:val="single" w:sz="4" w:space="0" w:color="auto"/>
            </w:tcBorders>
          </w:tcPr>
          <w:p w14:paraId="40C8251A" w14:textId="77777777" w:rsidR="00A72F6B" w:rsidRDefault="00A72F6B" w:rsidP="00C10081">
            <w:pPr>
              <w:rPr>
                <w:b/>
                <w:bCs/>
              </w:rPr>
            </w:pPr>
          </w:p>
        </w:tc>
        <w:tc>
          <w:tcPr>
            <w:tcW w:w="1477" w:type="dxa"/>
            <w:tcBorders>
              <w:top w:val="nil"/>
              <w:bottom w:val="single" w:sz="4" w:space="0" w:color="auto"/>
              <w:right w:val="nil"/>
            </w:tcBorders>
          </w:tcPr>
          <w:p w14:paraId="5944354E" w14:textId="77777777" w:rsidR="00A72F6B" w:rsidRDefault="00A72F6B" w:rsidP="00C10081">
            <w:pPr>
              <w:rPr>
                <w:b/>
                <w:bCs/>
              </w:rPr>
            </w:pPr>
          </w:p>
        </w:tc>
      </w:tr>
      <w:tr w:rsidR="00A72F6B" w14:paraId="6253C777" w14:textId="77777777" w:rsidTr="00EC67B1">
        <w:tc>
          <w:tcPr>
            <w:tcW w:w="6096" w:type="dxa"/>
            <w:tcBorders>
              <w:left w:val="nil"/>
            </w:tcBorders>
          </w:tcPr>
          <w:p w14:paraId="13E911DE" w14:textId="77777777" w:rsidR="00A72F6B" w:rsidRDefault="00A72F6B" w:rsidP="00C10081">
            <w:pPr>
              <w:rPr>
                <w:b/>
                <w:bCs/>
              </w:rPr>
            </w:pPr>
            <w:r>
              <w:t xml:space="preserve"> Dat de medewerker een ergonomisch verantwoorde thuiswerkplek moet hebben?</w:t>
            </w:r>
          </w:p>
        </w:tc>
        <w:tc>
          <w:tcPr>
            <w:tcW w:w="1497" w:type="dxa"/>
          </w:tcPr>
          <w:p w14:paraId="578D956B" w14:textId="77777777" w:rsidR="00EB2435" w:rsidRPr="000F27B1" w:rsidRDefault="000A1F17" w:rsidP="00EB2435">
            <w:sdt>
              <w:sdtPr>
                <w:id w:val="171925799"/>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6F5F329C" w14:textId="6DAA0DAC" w:rsidR="00A72F6B" w:rsidRPr="00BB6F86" w:rsidRDefault="000A1F17" w:rsidP="00EB2435">
            <w:sdt>
              <w:sdtPr>
                <w:id w:val="2128887735"/>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32257705" w14:textId="77777777" w:rsidR="00A72F6B" w:rsidRPr="00BB6F86" w:rsidRDefault="00A72F6B" w:rsidP="00C10081">
            <w:r w:rsidRPr="00BB6F86">
              <w:t>Arbocatalogus</w:t>
            </w:r>
          </w:p>
        </w:tc>
      </w:tr>
      <w:tr w:rsidR="00A72F6B" w14:paraId="3BC072E9" w14:textId="77777777" w:rsidTr="00EC67B1">
        <w:tc>
          <w:tcPr>
            <w:tcW w:w="6096" w:type="dxa"/>
            <w:tcBorders>
              <w:left w:val="nil"/>
            </w:tcBorders>
          </w:tcPr>
          <w:p w14:paraId="43181977" w14:textId="559DFDC8" w:rsidR="00A72F6B" w:rsidRPr="00A90FB3" w:rsidRDefault="00A72F6B" w:rsidP="00C10081">
            <w:r>
              <w:t xml:space="preserve">Hoe de werkgever zich op de hoogte stelt van de kwaliteit van de thuiswerkplek? Bijvoorbeeld door </w:t>
            </w:r>
            <w:r w:rsidR="00C81730">
              <w:t xml:space="preserve">beoordeling door </w:t>
            </w:r>
            <w:r>
              <w:t>een (interne) deskundige op grond van een foto of tijdens een (digitaal) bezoek</w:t>
            </w:r>
            <w:r w:rsidR="00DB6886">
              <w:t>,</w:t>
            </w:r>
            <w:r>
              <w:t xml:space="preserve"> of </w:t>
            </w:r>
            <w:r w:rsidR="00F8316C">
              <w:t xml:space="preserve">door </w:t>
            </w:r>
            <w:r w:rsidR="00DB6886">
              <w:t xml:space="preserve">een </w:t>
            </w:r>
            <w:r>
              <w:t>zelfrapportage aan de hand van checklist.</w:t>
            </w:r>
          </w:p>
        </w:tc>
        <w:tc>
          <w:tcPr>
            <w:tcW w:w="1497" w:type="dxa"/>
          </w:tcPr>
          <w:p w14:paraId="7267F0EE" w14:textId="77777777" w:rsidR="00EB2435" w:rsidRPr="000F27B1" w:rsidRDefault="000A1F17" w:rsidP="00EB2435">
            <w:sdt>
              <w:sdtPr>
                <w:id w:val="618346015"/>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0E95C007" w14:textId="1892BF04" w:rsidR="00A72F6B" w:rsidRPr="00BB6F86" w:rsidRDefault="000A1F17" w:rsidP="00EB2435">
            <w:sdt>
              <w:sdtPr>
                <w:id w:val="-1570032328"/>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21F47F32" w14:textId="77777777" w:rsidR="00A72F6B" w:rsidRDefault="00A72F6B" w:rsidP="00C10081">
            <w:pPr>
              <w:rPr>
                <w:b/>
                <w:bCs/>
              </w:rPr>
            </w:pPr>
            <w:r w:rsidRPr="00BB6F86">
              <w:t>Arbocatalogus</w:t>
            </w:r>
          </w:p>
        </w:tc>
      </w:tr>
      <w:tr w:rsidR="00A72F6B" w14:paraId="06BB45AB" w14:textId="77777777" w:rsidTr="00EC67B1">
        <w:tc>
          <w:tcPr>
            <w:tcW w:w="6096" w:type="dxa"/>
            <w:tcBorders>
              <w:left w:val="nil"/>
            </w:tcBorders>
          </w:tcPr>
          <w:p w14:paraId="61053500" w14:textId="475C7600" w:rsidR="00A72F6B" w:rsidRPr="00A21E0D" w:rsidRDefault="00C81730" w:rsidP="00C10081">
            <w:r>
              <w:t>Dat e</w:t>
            </w:r>
            <w:r w:rsidR="00A72F6B" w:rsidRPr="00A21E0D">
              <w:t xml:space="preserve">r zo nodig kosteloos een </w:t>
            </w:r>
            <w:r w:rsidR="00A72F6B" w:rsidRPr="00A21E0D">
              <w:rPr>
                <w:rFonts w:eastAsia="Times New Roman" w:cs="Times New Roman"/>
                <w:color w:val="4F6B70" w:themeColor="text1"/>
                <w:lang w:eastAsia="nl-NL"/>
              </w:rPr>
              <w:t>werktafel (verstelbaar 62-82 cm of vaste hoogte 74-76 cm), bureaustoel (verstelbaar bij voorkeur NPR 1813), beeldscherm, toetsenbord, muis</w:t>
            </w:r>
            <w:r w:rsidR="00A72F6B">
              <w:rPr>
                <w:rFonts w:eastAsia="Times New Roman" w:cs="Times New Roman"/>
                <w:color w:val="4F6B70" w:themeColor="text1"/>
                <w:lang w:eastAsia="nl-NL"/>
              </w:rPr>
              <w:t>, verlichting</w:t>
            </w:r>
            <w:r w:rsidR="00A72F6B" w:rsidRPr="00A21E0D">
              <w:rPr>
                <w:rFonts w:eastAsia="Times New Roman" w:cs="Times New Roman"/>
                <w:color w:val="4F6B70" w:themeColor="text1"/>
                <w:lang w:eastAsia="nl-NL"/>
              </w:rPr>
              <w:t xml:space="preserve"> en zo nodig printer, voetensteun, tweede beeldscherm, headset </w:t>
            </w:r>
            <w:r w:rsidR="00A72F6B" w:rsidRPr="00A21E0D">
              <w:rPr>
                <w:color w:val="4F6B70" w:themeColor="text1"/>
              </w:rPr>
              <w:t>verstrekt</w:t>
            </w:r>
            <w:r w:rsidR="00A72F6B" w:rsidRPr="00A21E0D">
              <w:t>, vergoed of uitgeleend</w:t>
            </w:r>
            <w:r>
              <w:t xml:space="preserve"> wordt</w:t>
            </w:r>
            <w:r w:rsidR="00A72F6B" w:rsidRPr="00A21E0D">
              <w:t>?</w:t>
            </w:r>
          </w:p>
        </w:tc>
        <w:tc>
          <w:tcPr>
            <w:tcW w:w="1497" w:type="dxa"/>
          </w:tcPr>
          <w:p w14:paraId="1E0A0FAB" w14:textId="77777777" w:rsidR="00EB2435" w:rsidRPr="000F27B1" w:rsidRDefault="000A1F17" w:rsidP="00EB2435">
            <w:sdt>
              <w:sdtPr>
                <w:id w:val="534622998"/>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1FCF3178" w14:textId="0307D330" w:rsidR="00A72F6B" w:rsidRPr="00A21E0D" w:rsidRDefault="000A1F17" w:rsidP="00EB2435">
            <w:sdt>
              <w:sdtPr>
                <w:id w:val="-1301618024"/>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6AA994B8" w14:textId="77777777" w:rsidR="00A72F6B" w:rsidRPr="00A21E0D" w:rsidRDefault="00A72F6B" w:rsidP="00C10081">
            <w:pPr>
              <w:rPr>
                <w:b/>
                <w:bCs/>
              </w:rPr>
            </w:pPr>
            <w:r w:rsidRPr="00A21E0D">
              <w:t>Arbocatalogus</w:t>
            </w:r>
          </w:p>
        </w:tc>
      </w:tr>
      <w:tr w:rsidR="00A72F6B" w14:paraId="050905E4" w14:textId="77777777" w:rsidTr="00EC67B1">
        <w:tc>
          <w:tcPr>
            <w:tcW w:w="6096" w:type="dxa"/>
            <w:tcBorders>
              <w:left w:val="nil"/>
            </w:tcBorders>
          </w:tcPr>
          <w:p w14:paraId="596C5709" w14:textId="33E1C316" w:rsidR="00A72F6B" w:rsidRPr="002743A0" w:rsidRDefault="00F8316C" w:rsidP="00C10081">
            <w:pPr>
              <w:rPr>
                <w:color w:val="4F6B70" w:themeColor="text1"/>
              </w:rPr>
            </w:pPr>
            <w:r>
              <w:rPr>
                <w:color w:val="4F6B70" w:themeColor="text1"/>
              </w:rPr>
              <w:t>Op welke wijze er aandacht is voor de a</w:t>
            </w:r>
            <w:r w:rsidR="00A72F6B" w:rsidRPr="002743A0">
              <w:rPr>
                <w:color w:val="4F6B70" w:themeColor="text1"/>
              </w:rPr>
              <w:t xml:space="preserve">rbo-aspecten (fysieke aspecten en werkdruk) </w:t>
            </w:r>
            <w:r>
              <w:rPr>
                <w:color w:val="4F6B70" w:themeColor="text1"/>
              </w:rPr>
              <w:t xml:space="preserve">van </w:t>
            </w:r>
            <w:r w:rsidR="00FD2B54">
              <w:rPr>
                <w:color w:val="4F6B70" w:themeColor="text1"/>
              </w:rPr>
              <w:t>thuisw</w:t>
            </w:r>
            <w:r w:rsidR="00A72F6B" w:rsidRPr="002743A0">
              <w:rPr>
                <w:color w:val="4F6B70" w:themeColor="text1"/>
              </w:rPr>
              <w:t xml:space="preserve">erken </w:t>
            </w:r>
            <w:r w:rsidR="00FD2B54">
              <w:rPr>
                <w:color w:val="4F6B70" w:themeColor="text1"/>
              </w:rPr>
              <w:t xml:space="preserve">uit </w:t>
            </w:r>
            <w:r w:rsidR="00A72F6B" w:rsidRPr="002743A0">
              <w:rPr>
                <w:color w:val="4F6B70" w:themeColor="text1"/>
              </w:rPr>
              <w:t>de RI&amp;E?</w:t>
            </w:r>
          </w:p>
        </w:tc>
        <w:tc>
          <w:tcPr>
            <w:tcW w:w="1497" w:type="dxa"/>
          </w:tcPr>
          <w:p w14:paraId="0ADA4F26" w14:textId="77777777" w:rsidR="00EB2435" w:rsidRPr="000F27B1" w:rsidRDefault="000A1F17" w:rsidP="00EB2435">
            <w:sdt>
              <w:sdtPr>
                <w:id w:val="-137036459"/>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2C53CAAA" w14:textId="741B2A8F" w:rsidR="00A72F6B" w:rsidRDefault="000A1F17" w:rsidP="00EB2435">
            <w:sdt>
              <w:sdtPr>
                <w:id w:val="510259176"/>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25929FCB" w14:textId="77777777" w:rsidR="00A72F6B" w:rsidRPr="00BB6F86" w:rsidRDefault="00A72F6B" w:rsidP="00C10081">
            <w:r w:rsidRPr="00BB6F86">
              <w:t>Arbocatalogus</w:t>
            </w:r>
            <w:r>
              <w:t xml:space="preserve">, </w:t>
            </w:r>
            <w:r w:rsidRPr="009613E7">
              <w:t>Inspectie, RI&amp;E</w:t>
            </w:r>
          </w:p>
        </w:tc>
      </w:tr>
      <w:tr w:rsidR="00A72F6B" w14:paraId="6699A73D" w14:textId="77777777" w:rsidTr="00EC67B1">
        <w:tc>
          <w:tcPr>
            <w:tcW w:w="6096" w:type="dxa"/>
            <w:tcBorders>
              <w:left w:val="nil"/>
            </w:tcBorders>
          </w:tcPr>
          <w:p w14:paraId="4633B8D2" w14:textId="77777777" w:rsidR="00A72F6B" w:rsidRPr="002743A0" w:rsidRDefault="00A72F6B" w:rsidP="00C10081">
            <w:pPr>
              <w:rPr>
                <w:color w:val="4F6B70" w:themeColor="text1"/>
              </w:rPr>
            </w:pPr>
            <w:r w:rsidRPr="002743A0">
              <w:rPr>
                <w:color w:val="4F6B70" w:themeColor="text1"/>
              </w:rPr>
              <w:t>Dat de arbeidstijdenbepalingen in cao en Arbeidstijdenwet niet worden overschreden?</w:t>
            </w:r>
          </w:p>
        </w:tc>
        <w:tc>
          <w:tcPr>
            <w:tcW w:w="1497" w:type="dxa"/>
          </w:tcPr>
          <w:p w14:paraId="60A3BBB3" w14:textId="77777777" w:rsidR="00EB2435" w:rsidRPr="000F27B1" w:rsidRDefault="000A1F17" w:rsidP="00EB2435">
            <w:sdt>
              <w:sdtPr>
                <w:id w:val="1102683021"/>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49462495" w14:textId="0464BA5E" w:rsidR="00A72F6B" w:rsidRDefault="000A1F17" w:rsidP="00EB2435">
            <w:sdt>
              <w:sdtPr>
                <w:id w:val="-668786035"/>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22F64F3B" w14:textId="77777777" w:rsidR="00A72F6B" w:rsidRDefault="00A72F6B" w:rsidP="00C10081">
            <w:r w:rsidRPr="00BB6F86">
              <w:t>Arbocatalogus</w:t>
            </w:r>
          </w:p>
          <w:p w14:paraId="5E4A61E0" w14:textId="77777777" w:rsidR="00A72F6B" w:rsidRPr="00BB6F86" w:rsidRDefault="00A72F6B" w:rsidP="00C10081">
            <w:r>
              <w:t>Cao</w:t>
            </w:r>
          </w:p>
        </w:tc>
      </w:tr>
      <w:tr w:rsidR="00A72F6B" w14:paraId="2AA9D4CE" w14:textId="77777777" w:rsidTr="00EC67B1">
        <w:tc>
          <w:tcPr>
            <w:tcW w:w="6096" w:type="dxa"/>
            <w:tcBorders>
              <w:left w:val="nil"/>
            </w:tcBorders>
          </w:tcPr>
          <w:p w14:paraId="09849675" w14:textId="59DB5CC4" w:rsidR="00EB2435" w:rsidRDefault="00A72F6B" w:rsidP="00C10081">
            <w:pPr>
              <w:rPr>
                <w:rFonts w:eastAsia="Times New Roman" w:cs="Times New Roman"/>
                <w:color w:val="4F6B70" w:themeColor="text1"/>
                <w:lang w:eastAsia="nl-NL"/>
              </w:rPr>
            </w:pPr>
            <w:r w:rsidRPr="002743A0">
              <w:rPr>
                <w:rFonts w:eastAsia="Times New Roman" w:cs="Times New Roman"/>
                <w:color w:val="4F6B70" w:themeColor="text1"/>
                <w:lang w:eastAsia="nl-NL"/>
              </w:rPr>
              <w:t>Of thuiswerkende medewerkers worden gemonitord</w:t>
            </w:r>
            <w:r w:rsidR="00F8316C">
              <w:rPr>
                <w:rFonts w:eastAsia="Times New Roman" w:cs="Times New Roman"/>
                <w:color w:val="4F6B70" w:themeColor="text1"/>
                <w:lang w:eastAsia="nl-NL"/>
              </w:rPr>
              <w:t>?</w:t>
            </w:r>
          </w:p>
          <w:p w14:paraId="2FB1B956" w14:textId="02CB1A23" w:rsidR="00A72F6B" w:rsidRDefault="00A72F6B" w:rsidP="00C10081"/>
        </w:tc>
        <w:tc>
          <w:tcPr>
            <w:tcW w:w="1497" w:type="dxa"/>
          </w:tcPr>
          <w:p w14:paraId="6C109815" w14:textId="77777777" w:rsidR="00EB2435" w:rsidRPr="000F27B1" w:rsidRDefault="000A1F17" w:rsidP="00EB2435">
            <w:sdt>
              <w:sdtPr>
                <w:id w:val="83118190"/>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501FDA7A" w14:textId="53A760C1" w:rsidR="00A72F6B" w:rsidRDefault="000A1F17" w:rsidP="00EB2435">
            <w:sdt>
              <w:sdtPr>
                <w:id w:val="-347638561"/>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710D6A09" w14:textId="77777777" w:rsidR="00A72F6B" w:rsidRPr="00BB6F86" w:rsidRDefault="00A72F6B" w:rsidP="00C10081">
            <w:r>
              <w:t>Arbocatalogus</w:t>
            </w:r>
          </w:p>
        </w:tc>
      </w:tr>
      <w:tr w:rsidR="00EB2435" w14:paraId="2D1DFED3" w14:textId="77777777" w:rsidTr="00EC67B1">
        <w:tc>
          <w:tcPr>
            <w:tcW w:w="6096" w:type="dxa"/>
            <w:tcBorders>
              <w:left w:val="nil"/>
            </w:tcBorders>
          </w:tcPr>
          <w:p w14:paraId="5125D17A" w14:textId="19520677" w:rsidR="00EB2435" w:rsidRPr="002743A0" w:rsidRDefault="00EB2435" w:rsidP="00C10081">
            <w:pPr>
              <w:rPr>
                <w:rFonts w:eastAsia="Times New Roman" w:cs="Times New Roman"/>
                <w:color w:val="4F6B70" w:themeColor="text1"/>
                <w:lang w:eastAsia="nl-NL"/>
              </w:rPr>
            </w:pPr>
            <w:r w:rsidRPr="002743A0">
              <w:rPr>
                <w:rFonts w:eastAsia="Times New Roman" w:cs="Times New Roman"/>
                <w:color w:val="4F6B70" w:themeColor="text1"/>
                <w:lang w:eastAsia="nl-NL"/>
              </w:rPr>
              <w:t>Zo</w:t>
            </w:r>
            <w:r>
              <w:rPr>
                <w:rFonts w:eastAsia="Times New Roman" w:cs="Times New Roman"/>
                <w:color w:val="4F6B70" w:themeColor="text1"/>
                <w:lang w:eastAsia="nl-NL"/>
              </w:rPr>
              <w:t xml:space="preserve"> </w:t>
            </w:r>
            <w:r w:rsidRPr="002743A0">
              <w:rPr>
                <w:rFonts w:eastAsia="Times New Roman" w:cs="Times New Roman"/>
                <w:color w:val="4F6B70" w:themeColor="text1"/>
                <w:lang w:eastAsia="nl-NL"/>
              </w:rPr>
              <w:t>ja</w:t>
            </w:r>
            <w:r>
              <w:rPr>
                <w:rFonts w:eastAsia="Times New Roman" w:cs="Times New Roman"/>
                <w:color w:val="4F6B70" w:themeColor="text1"/>
                <w:lang w:eastAsia="nl-NL"/>
              </w:rPr>
              <w:t>,</w:t>
            </w:r>
            <w:r w:rsidRPr="002743A0">
              <w:rPr>
                <w:rFonts w:eastAsia="Times New Roman" w:cs="Times New Roman"/>
                <w:color w:val="4F6B70" w:themeColor="text1"/>
                <w:lang w:eastAsia="nl-NL"/>
              </w:rPr>
              <w:t xml:space="preserve"> wordt er voldaan aan de </w:t>
            </w:r>
            <w:hyperlink r:id="rId9" w:anchor="mag-ik-als-werkgever-mijn-werknemers-heimelijk-controleren-4621" w:history="1">
              <w:r w:rsidRPr="00AE0A8C">
                <w:rPr>
                  <w:rStyle w:val="Hyperlink"/>
                  <w:rFonts w:eastAsia="Times New Roman" w:cs="Times New Roman"/>
                  <w:lang w:eastAsia="nl-NL"/>
                </w:rPr>
                <w:t>Voorwaarden van de Autoriteit Persoonsgegevens voor het controleren van medewerkers</w:t>
              </w:r>
            </w:hyperlink>
          </w:p>
        </w:tc>
        <w:tc>
          <w:tcPr>
            <w:tcW w:w="1497" w:type="dxa"/>
          </w:tcPr>
          <w:p w14:paraId="477B7DC5" w14:textId="77777777" w:rsidR="00EB2435" w:rsidRPr="000F27B1" w:rsidRDefault="000A1F17" w:rsidP="00EB2435">
            <w:sdt>
              <w:sdtPr>
                <w:id w:val="1992135480"/>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32E22125" w14:textId="6794C4A8" w:rsidR="00EB2435" w:rsidRDefault="000A1F17" w:rsidP="00EB2435">
            <w:sdt>
              <w:sdtPr>
                <w:id w:val="841204862"/>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281E4A88" w14:textId="77777777" w:rsidR="00EB2435" w:rsidRDefault="00EB2435" w:rsidP="00C10081"/>
        </w:tc>
      </w:tr>
      <w:tr w:rsidR="00A72F6B" w14:paraId="60BB8317" w14:textId="77777777" w:rsidTr="00EC67B1">
        <w:tc>
          <w:tcPr>
            <w:tcW w:w="6096" w:type="dxa"/>
            <w:tcBorders>
              <w:left w:val="nil"/>
            </w:tcBorders>
          </w:tcPr>
          <w:p w14:paraId="5055AE4A" w14:textId="78FD48B0" w:rsidR="00A72F6B" w:rsidRDefault="00A72F6B" w:rsidP="00C10081">
            <w:r>
              <w:t>Hoe de werkgever psychosociale overbelasting tegengaat? Bijvoorbeeld: werkdruk en werkstress.</w:t>
            </w:r>
          </w:p>
        </w:tc>
        <w:tc>
          <w:tcPr>
            <w:tcW w:w="1497" w:type="dxa"/>
          </w:tcPr>
          <w:p w14:paraId="20299E25" w14:textId="77777777" w:rsidR="00EB2435" w:rsidRPr="000F27B1" w:rsidRDefault="000A1F17" w:rsidP="00EB2435">
            <w:sdt>
              <w:sdtPr>
                <w:id w:val="182649581"/>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020C235B" w14:textId="77A4BBFE" w:rsidR="00A72F6B" w:rsidRPr="00BB6F86" w:rsidRDefault="000A1F17" w:rsidP="00EB2435">
            <w:sdt>
              <w:sdtPr>
                <w:id w:val="-2046361608"/>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26B4FEB3" w14:textId="77777777" w:rsidR="00A72F6B" w:rsidRDefault="00A72F6B" w:rsidP="00C10081">
            <w:r w:rsidRPr="00BB6F86">
              <w:t>Arbocatalogus</w:t>
            </w:r>
          </w:p>
          <w:p w14:paraId="089BEC0E" w14:textId="77777777" w:rsidR="00A72F6B" w:rsidRPr="004238FA" w:rsidRDefault="00A72F6B" w:rsidP="00C10081">
            <w:r w:rsidRPr="004238FA">
              <w:lastRenderedPageBreak/>
              <w:t>Corona handleiding</w:t>
            </w:r>
          </w:p>
        </w:tc>
      </w:tr>
      <w:tr w:rsidR="00A72F6B" w14:paraId="03835267" w14:textId="77777777" w:rsidTr="00EC67B1">
        <w:tc>
          <w:tcPr>
            <w:tcW w:w="6096" w:type="dxa"/>
            <w:tcBorders>
              <w:left w:val="nil"/>
            </w:tcBorders>
          </w:tcPr>
          <w:p w14:paraId="14A0F76E" w14:textId="621687C3" w:rsidR="00A72F6B" w:rsidRPr="005D0192" w:rsidRDefault="00A72F6B" w:rsidP="00F8316C">
            <w:r w:rsidRPr="005D0192">
              <w:lastRenderedPageBreak/>
              <w:t>Dat leidinggevenden</w:t>
            </w:r>
            <w:r w:rsidR="00F8316C">
              <w:t xml:space="preserve"> </w:t>
            </w:r>
            <w:r w:rsidRPr="005D0192">
              <w:t>actief zijn in het onderhouden van individueel contact met medewerkers. ‘Werkplezier en werkstress’ is daarbij een belangrijk gespreksonderwerp.</w:t>
            </w:r>
          </w:p>
        </w:tc>
        <w:tc>
          <w:tcPr>
            <w:tcW w:w="1497" w:type="dxa"/>
          </w:tcPr>
          <w:p w14:paraId="3535F182" w14:textId="77777777" w:rsidR="00EB2435" w:rsidRPr="000F27B1" w:rsidRDefault="000A1F17" w:rsidP="00EB2435">
            <w:sdt>
              <w:sdtPr>
                <w:id w:val="1171221894"/>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7E40E3EA" w14:textId="717ECBE2" w:rsidR="00A72F6B" w:rsidRPr="005D0192" w:rsidRDefault="000A1F17" w:rsidP="00EB2435">
            <w:sdt>
              <w:sdtPr>
                <w:id w:val="-99492737"/>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1A74879D" w14:textId="77777777" w:rsidR="00A72F6B" w:rsidRPr="005D0192" w:rsidRDefault="00A72F6B" w:rsidP="00C10081">
            <w:r w:rsidRPr="005D0192">
              <w:t xml:space="preserve">Corona handleiding </w:t>
            </w:r>
          </w:p>
        </w:tc>
      </w:tr>
      <w:tr w:rsidR="00A72F6B" w14:paraId="7D68771C" w14:textId="77777777" w:rsidTr="00EC67B1">
        <w:tc>
          <w:tcPr>
            <w:tcW w:w="6096" w:type="dxa"/>
            <w:tcBorders>
              <w:left w:val="nil"/>
            </w:tcBorders>
          </w:tcPr>
          <w:p w14:paraId="5FFCEE04" w14:textId="77777777" w:rsidR="00A72F6B" w:rsidRPr="005D0192" w:rsidRDefault="00A72F6B" w:rsidP="00C10081">
            <w:pPr>
              <w:jc w:val="both"/>
            </w:pPr>
            <w:r w:rsidRPr="005D0192">
              <w:t>Dat de hogeschool de medewerkers informeert over de mogelijkheid de ervaren werkstress te bespreken met de bedrijfsarts (via de arbodienst een afspraak maken voor het preventief spreekuur van de bedrijfsarts).</w:t>
            </w:r>
          </w:p>
        </w:tc>
        <w:tc>
          <w:tcPr>
            <w:tcW w:w="1497" w:type="dxa"/>
          </w:tcPr>
          <w:p w14:paraId="15004CDF" w14:textId="77777777" w:rsidR="00EB2435" w:rsidRPr="000F27B1" w:rsidRDefault="000A1F17" w:rsidP="00EB2435">
            <w:sdt>
              <w:sdtPr>
                <w:id w:val="993983520"/>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0543FCED" w14:textId="4791D623" w:rsidR="00A72F6B" w:rsidRPr="005D0192" w:rsidRDefault="000A1F17" w:rsidP="00EB2435">
            <w:sdt>
              <w:sdtPr>
                <w:id w:val="-702100095"/>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1C4AD209" w14:textId="77777777" w:rsidR="00A72F6B" w:rsidRPr="005D0192" w:rsidRDefault="00A72F6B" w:rsidP="00C10081">
            <w:r w:rsidRPr="005D0192">
              <w:t>Corona handleiding</w:t>
            </w:r>
          </w:p>
        </w:tc>
      </w:tr>
      <w:tr w:rsidR="00A72F6B" w14:paraId="3EA40FD1" w14:textId="77777777" w:rsidTr="00EC67B1">
        <w:tc>
          <w:tcPr>
            <w:tcW w:w="6096" w:type="dxa"/>
            <w:tcBorders>
              <w:left w:val="nil"/>
            </w:tcBorders>
          </w:tcPr>
          <w:p w14:paraId="2BAE7731" w14:textId="4C4EAA13" w:rsidR="00A72F6B" w:rsidRPr="005D0192" w:rsidRDefault="00A72F6B" w:rsidP="00C10081">
            <w:pPr>
              <w:jc w:val="both"/>
            </w:pPr>
            <w:r w:rsidRPr="005D0192">
              <w:t>Dat voorlichting aan medewerkers en leidinggevenden over regels en risico’s wordt gegeven</w:t>
            </w:r>
            <w:r w:rsidR="00EC67B1">
              <w:t>.</w:t>
            </w:r>
          </w:p>
          <w:p w14:paraId="5F1F5CC1" w14:textId="77777777" w:rsidR="00A72F6B" w:rsidRPr="005D0192" w:rsidRDefault="00A72F6B" w:rsidP="00C10081">
            <w:r w:rsidRPr="005D0192">
              <w:t xml:space="preserve"> </w:t>
            </w:r>
          </w:p>
        </w:tc>
        <w:tc>
          <w:tcPr>
            <w:tcW w:w="1497" w:type="dxa"/>
          </w:tcPr>
          <w:p w14:paraId="4E388325" w14:textId="77777777" w:rsidR="00EB2435" w:rsidRPr="000F27B1" w:rsidRDefault="000A1F17" w:rsidP="00EB2435">
            <w:sdt>
              <w:sdtPr>
                <w:id w:val="1264570235"/>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51363CAB" w14:textId="690C147B" w:rsidR="00A72F6B" w:rsidRPr="005D0192" w:rsidRDefault="000A1F17" w:rsidP="00EB2435">
            <w:sdt>
              <w:sdtPr>
                <w:id w:val="-273862517"/>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28C23CD2" w14:textId="77777777" w:rsidR="00A72F6B" w:rsidRPr="005D0192" w:rsidRDefault="00A72F6B" w:rsidP="00C10081">
            <w:r w:rsidRPr="005D0192">
              <w:t>Arbocatalogus</w:t>
            </w:r>
          </w:p>
        </w:tc>
      </w:tr>
      <w:tr w:rsidR="00A72F6B" w14:paraId="470F7F29" w14:textId="77777777" w:rsidTr="00EC67B1">
        <w:tc>
          <w:tcPr>
            <w:tcW w:w="6096" w:type="dxa"/>
            <w:tcBorders>
              <w:left w:val="nil"/>
            </w:tcBorders>
          </w:tcPr>
          <w:p w14:paraId="36FFA25D" w14:textId="77777777" w:rsidR="00A72F6B" w:rsidRPr="005D0192" w:rsidRDefault="00A72F6B" w:rsidP="00C10081">
            <w:r w:rsidRPr="005D0192">
              <w:t>Dat er aandacht is voor risicogroepen als het gaat om PSA en thuiswerken: jongeren, vrouwen, werknemers met een flexibele arbeidsrelatie, werknemers met thuiswonende kinderen of met andere zorgtaken, werknemers met een matige tot slechte gezondheid en werknemers met een hoog risico op het gebied van stressklachten.</w:t>
            </w:r>
          </w:p>
        </w:tc>
        <w:tc>
          <w:tcPr>
            <w:tcW w:w="1497" w:type="dxa"/>
          </w:tcPr>
          <w:p w14:paraId="55D60735" w14:textId="77777777" w:rsidR="00EB2435" w:rsidRPr="000F27B1" w:rsidRDefault="000A1F17" w:rsidP="00EB2435">
            <w:sdt>
              <w:sdtPr>
                <w:id w:val="-602181052"/>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080490AC" w14:textId="0EDF556C" w:rsidR="00A72F6B" w:rsidRPr="005D0192" w:rsidRDefault="000A1F17" w:rsidP="00EB2435">
            <w:sdt>
              <w:sdtPr>
                <w:id w:val="-15070875"/>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322EC384" w14:textId="77777777" w:rsidR="00A72F6B" w:rsidRPr="005D0192" w:rsidRDefault="00A72F6B" w:rsidP="00C10081">
            <w:r w:rsidRPr="005D0192">
              <w:t>Inspectie</w:t>
            </w:r>
          </w:p>
        </w:tc>
      </w:tr>
      <w:tr w:rsidR="00A72F6B" w14:paraId="325213FD" w14:textId="77777777" w:rsidTr="00EC67B1">
        <w:tc>
          <w:tcPr>
            <w:tcW w:w="6096" w:type="dxa"/>
            <w:tcBorders>
              <w:left w:val="nil"/>
            </w:tcBorders>
          </w:tcPr>
          <w:p w14:paraId="388E2A6D" w14:textId="4BB0BBA0" w:rsidR="00A72F6B" w:rsidRPr="005D0192" w:rsidRDefault="00230ACD" w:rsidP="00C10081">
            <w:pPr>
              <w:jc w:val="both"/>
            </w:pPr>
            <w:r>
              <w:t>Richtlijnen o</w:t>
            </w:r>
            <w:r w:rsidR="00A72F6B" w:rsidRPr="005D0192">
              <w:t>ver de bereikbaarheid op de hbo-instelling?</w:t>
            </w:r>
          </w:p>
          <w:p w14:paraId="40FE6BF8" w14:textId="77777777" w:rsidR="00A72F6B" w:rsidRPr="005D0192" w:rsidRDefault="00A72F6B" w:rsidP="00C10081">
            <w:pPr>
              <w:jc w:val="both"/>
            </w:pPr>
          </w:p>
        </w:tc>
        <w:tc>
          <w:tcPr>
            <w:tcW w:w="1497" w:type="dxa"/>
          </w:tcPr>
          <w:p w14:paraId="1C532F47" w14:textId="77777777" w:rsidR="00EB2435" w:rsidRPr="000F27B1" w:rsidRDefault="000A1F17" w:rsidP="00EB2435">
            <w:sdt>
              <w:sdtPr>
                <w:id w:val="1918445515"/>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7B80D0CC" w14:textId="3E4970F0" w:rsidR="00A72F6B" w:rsidRPr="005D0192" w:rsidRDefault="000A1F17" w:rsidP="00EB2435">
            <w:pPr>
              <w:rPr>
                <w:bCs/>
              </w:rPr>
            </w:pPr>
            <w:sdt>
              <w:sdtPr>
                <w:id w:val="-414553057"/>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17D71BCC" w14:textId="77777777" w:rsidR="00A72F6B" w:rsidRPr="005D0192" w:rsidRDefault="00A72F6B" w:rsidP="00C10081">
            <w:r w:rsidRPr="005D0192">
              <w:t>Arbocatalogus</w:t>
            </w:r>
          </w:p>
        </w:tc>
      </w:tr>
      <w:tr w:rsidR="00A72F6B" w14:paraId="0B3914A0" w14:textId="77777777" w:rsidTr="00EC67B1">
        <w:tc>
          <w:tcPr>
            <w:tcW w:w="6096" w:type="dxa"/>
            <w:tcBorders>
              <w:left w:val="nil"/>
            </w:tcBorders>
          </w:tcPr>
          <w:p w14:paraId="11D59134" w14:textId="2E8973BC" w:rsidR="00A72F6B" w:rsidRPr="005D0192" w:rsidRDefault="00230ACD" w:rsidP="00C10081">
            <w:pPr>
              <w:jc w:val="both"/>
            </w:pPr>
            <w:r>
              <w:t>Richtlijnen o</w:t>
            </w:r>
            <w:r w:rsidR="00A72F6B" w:rsidRPr="005D0192">
              <w:t>ver de minimale aanwezigheid op de hbo-instelling</w:t>
            </w:r>
            <w:r w:rsidR="00EC67B1">
              <w:t>?</w:t>
            </w:r>
          </w:p>
          <w:p w14:paraId="49302586" w14:textId="77777777" w:rsidR="00A72F6B" w:rsidRPr="005D0192" w:rsidRDefault="00A72F6B" w:rsidP="00C10081">
            <w:pPr>
              <w:jc w:val="both"/>
            </w:pPr>
          </w:p>
        </w:tc>
        <w:tc>
          <w:tcPr>
            <w:tcW w:w="1497" w:type="dxa"/>
          </w:tcPr>
          <w:p w14:paraId="636646BB" w14:textId="77777777" w:rsidR="00EB2435" w:rsidRPr="000F27B1" w:rsidRDefault="000A1F17" w:rsidP="00EB2435">
            <w:sdt>
              <w:sdtPr>
                <w:id w:val="-741948911"/>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571C50E8" w14:textId="65B44E38" w:rsidR="00A72F6B" w:rsidRPr="005D0192" w:rsidRDefault="000A1F17" w:rsidP="00EB2435">
            <w:pPr>
              <w:rPr>
                <w:bCs/>
              </w:rPr>
            </w:pPr>
            <w:sdt>
              <w:sdtPr>
                <w:id w:val="1780529569"/>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7458BC34" w14:textId="77777777" w:rsidR="00A72F6B" w:rsidRPr="005D0192" w:rsidRDefault="00A72F6B" w:rsidP="00C10081">
            <w:r w:rsidRPr="005D0192">
              <w:t>Arbocatalogus</w:t>
            </w:r>
          </w:p>
        </w:tc>
      </w:tr>
      <w:tr w:rsidR="00A72F6B" w14:paraId="1D17AE86" w14:textId="77777777" w:rsidTr="00EC67B1">
        <w:tc>
          <w:tcPr>
            <w:tcW w:w="6096" w:type="dxa"/>
            <w:tcBorders>
              <w:left w:val="nil"/>
            </w:tcBorders>
          </w:tcPr>
          <w:p w14:paraId="368CF928" w14:textId="77777777" w:rsidR="00EC67B1" w:rsidRDefault="00A72F6B" w:rsidP="00C10081">
            <w:pPr>
              <w:jc w:val="both"/>
            </w:pPr>
            <w:r>
              <w:t>Concrete richtlijnen ten aanzien van</w:t>
            </w:r>
            <w:r w:rsidR="00EC67B1">
              <w:t>:</w:t>
            </w:r>
          </w:p>
          <w:p w14:paraId="1F11DAFA" w14:textId="63F7A768" w:rsidR="00EC67B1" w:rsidRPr="00EC67B1" w:rsidRDefault="007974CC" w:rsidP="00EC67B1">
            <w:pPr>
              <w:pStyle w:val="Lijstalinea"/>
              <w:numPr>
                <w:ilvl w:val="0"/>
                <w:numId w:val="47"/>
              </w:numPr>
              <w:jc w:val="both"/>
              <w:rPr>
                <w:color w:val="auto"/>
              </w:rPr>
            </w:pPr>
            <w:r>
              <w:t>p</w:t>
            </w:r>
            <w:r w:rsidR="00A72F6B">
              <w:t>auzes</w:t>
            </w:r>
          </w:p>
          <w:p w14:paraId="41209FEC" w14:textId="77777777" w:rsidR="00EC67B1" w:rsidRPr="00EC67B1" w:rsidRDefault="00A72F6B" w:rsidP="00EC67B1">
            <w:pPr>
              <w:pStyle w:val="Lijstalinea"/>
              <w:numPr>
                <w:ilvl w:val="0"/>
                <w:numId w:val="47"/>
              </w:numPr>
              <w:jc w:val="both"/>
              <w:rPr>
                <w:color w:val="auto"/>
              </w:rPr>
            </w:pPr>
            <w:r>
              <w:t>het na elkaar plannen van overleggen</w:t>
            </w:r>
          </w:p>
          <w:p w14:paraId="3DD88E51" w14:textId="77777777" w:rsidR="00EC67B1" w:rsidRPr="00EC67B1" w:rsidRDefault="00A72F6B" w:rsidP="00EC67B1">
            <w:pPr>
              <w:pStyle w:val="Lijstalinea"/>
              <w:numPr>
                <w:ilvl w:val="0"/>
                <w:numId w:val="47"/>
              </w:numPr>
              <w:jc w:val="both"/>
              <w:rPr>
                <w:color w:val="auto"/>
              </w:rPr>
            </w:pPr>
            <w:r>
              <w:t>beweging</w:t>
            </w:r>
          </w:p>
          <w:p w14:paraId="27D8E9CF" w14:textId="4EE296F4" w:rsidR="00A72F6B" w:rsidRPr="00EC67B1" w:rsidRDefault="00A72F6B" w:rsidP="00EC67B1">
            <w:pPr>
              <w:pStyle w:val="Lijstalinea"/>
              <w:numPr>
                <w:ilvl w:val="0"/>
                <w:numId w:val="47"/>
              </w:numPr>
              <w:jc w:val="both"/>
              <w:rPr>
                <w:color w:val="auto"/>
              </w:rPr>
            </w:pPr>
            <w:r>
              <w:t>telefoneren en mailen buiten werktijd</w:t>
            </w:r>
          </w:p>
        </w:tc>
        <w:tc>
          <w:tcPr>
            <w:tcW w:w="1497" w:type="dxa"/>
          </w:tcPr>
          <w:p w14:paraId="3BB690DD" w14:textId="77777777" w:rsidR="00EC67B1" w:rsidRDefault="00EC67B1" w:rsidP="00EC67B1"/>
          <w:p w14:paraId="173E7D5F" w14:textId="77777777" w:rsidR="00A72F6B" w:rsidRDefault="000A1F17" w:rsidP="00EC67B1">
            <w:sdt>
              <w:sdtPr>
                <w:id w:val="-1872672030"/>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r w:rsidR="00EC67B1">
              <w:t xml:space="preserve"> / </w:t>
            </w:r>
            <w:sdt>
              <w:sdtPr>
                <w:id w:val="246318781"/>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p w14:paraId="39F93CAB" w14:textId="77777777" w:rsidR="00EC67B1" w:rsidRDefault="000A1F17" w:rsidP="00EC67B1">
            <w:sdt>
              <w:sdtPr>
                <w:id w:val="-1497877379"/>
                <w14:checkbox>
                  <w14:checked w14:val="0"/>
                  <w14:checkedState w14:val="2612" w14:font="MS Gothic"/>
                  <w14:uncheckedState w14:val="2610" w14:font="MS Gothic"/>
                </w14:checkbox>
              </w:sdtPr>
              <w:sdtEndPr/>
              <w:sdtContent>
                <w:r w:rsidR="00EC67B1" w:rsidRPr="000F27B1">
                  <w:rPr>
                    <w:rFonts w:ascii="MS Gothic" w:eastAsia="MS Gothic" w:hAnsi="MS Gothic" w:hint="eastAsia"/>
                  </w:rPr>
                  <w:t>☐</w:t>
                </w:r>
              </w:sdtContent>
            </w:sdt>
            <w:r w:rsidR="00EC67B1" w:rsidRPr="000F27B1">
              <w:t xml:space="preserve">  ja</w:t>
            </w:r>
            <w:r w:rsidR="00EC67B1">
              <w:t xml:space="preserve"> / </w:t>
            </w:r>
            <w:sdt>
              <w:sdtPr>
                <w:id w:val="-536744354"/>
                <w14:checkbox>
                  <w14:checked w14:val="0"/>
                  <w14:checkedState w14:val="2612" w14:font="MS Gothic"/>
                  <w14:uncheckedState w14:val="2610" w14:font="MS Gothic"/>
                </w14:checkbox>
              </w:sdtPr>
              <w:sdtEndPr/>
              <w:sdtContent>
                <w:r w:rsidR="00EC67B1">
                  <w:rPr>
                    <w:rFonts w:ascii="MS Gothic" w:eastAsia="MS Gothic" w:hAnsi="MS Gothic" w:hint="eastAsia"/>
                  </w:rPr>
                  <w:t>☐</w:t>
                </w:r>
              </w:sdtContent>
            </w:sdt>
            <w:r w:rsidR="00EC67B1" w:rsidRPr="000F27B1">
              <w:t xml:space="preserve">  nee</w:t>
            </w:r>
          </w:p>
          <w:p w14:paraId="5375DEB0" w14:textId="77777777" w:rsidR="00EC67B1" w:rsidRDefault="000A1F17" w:rsidP="00EC67B1">
            <w:sdt>
              <w:sdtPr>
                <w:id w:val="1395847772"/>
                <w14:checkbox>
                  <w14:checked w14:val="0"/>
                  <w14:checkedState w14:val="2612" w14:font="MS Gothic"/>
                  <w14:uncheckedState w14:val="2610" w14:font="MS Gothic"/>
                </w14:checkbox>
              </w:sdtPr>
              <w:sdtEndPr/>
              <w:sdtContent>
                <w:r w:rsidR="00EC67B1" w:rsidRPr="000F27B1">
                  <w:rPr>
                    <w:rFonts w:ascii="MS Gothic" w:eastAsia="MS Gothic" w:hAnsi="MS Gothic" w:hint="eastAsia"/>
                  </w:rPr>
                  <w:t>☐</w:t>
                </w:r>
              </w:sdtContent>
            </w:sdt>
            <w:r w:rsidR="00EC67B1" w:rsidRPr="000F27B1">
              <w:t xml:space="preserve">  ja</w:t>
            </w:r>
            <w:r w:rsidR="00EC67B1">
              <w:t xml:space="preserve"> / </w:t>
            </w:r>
            <w:sdt>
              <w:sdtPr>
                <w:id w:val="687644622"/>
                <w14:checkbox>
                  <w14:checked w14:val="0"/>
                  <w14:checkedState w14:val="2612" w14:font="MS Gothic"/>
                  <w14:uncheckedState w14:val="2610" w14:font="MS Gothic"/>
                </w14:checkbox>
              </w:sdtPr>
              <w:sdtEndPr/>
              <w:sdtContent>
                <w:r w:rsidR="00EC67B1">
                  <w:rPr>
                    <w:rFonts w:ascii="MS Gothic" w:eastAsia="MS Gothic" w:hAnsi="MS Gothic" w:hint="eastAsia"/>
                  </w:rPr>
                  <w:t>☐</w:t>
                </w:r>
              </w:sdtContent>
            </w:sdt>
            <w:r w:rsidR="00EC67B1" w:rsidRPr="000F27B1">
              <w:t xml:space="preserve">  nee</w:t>
            </w:r>
          </w:p>
          <w:p w14:paraId="478E8011" w14:textId="4FE50E25" w:rsidR="00EC67B1" w:rsidRPr="00E0026B" w:rsidRDefault="000A1F17" w:rsidP="00EC67B1">
            <w:pPr>
              <w:rPr>
                <w:bCs/>
              </w:rPr>
            </w:pPr>
            <w:sdt>
              <w:sdtPr>
                <w:id w:val="-673647340"/>
                <w14:checkbox>
                  <w14:checked w14:val="0"/>
                  <w14:checkedState w14:val="2612" w14:font="MS Gothic"/>
                  <w14:uncheckedState w14:val="2610" w14:font="MS Gothic"/>
                </w14:checkbox>
              </w:sdtPr>
              <w:sdtEndPr/>
              <w:sdtContent>
                <w:r w:rsidR="00EC67B1" w:rsidRPr="000F27B1">
                  <w:rPr>
                    <w:rFonts w:ascii="MS Gothic" w:eastAsia="MS Gothic" w:hAnsi="MS Gothic" w:hint="eastAsia"/>
                  </w:rPr>
                  <w:t>☐</w:t>
                </w:r>
              </w:sdtContent>
            </w:sdt>
            <w:r w:rsidR="00EC67B1" w:rsidRPr="000F27B1">
              <w:t xml:space="preserve">  ja</w:t>
            </w:r>
            <w:r w:rsidR="00EC67B1">
              <w:t xml:space="preserve"> / </w:t>
            </w:r>
            <w:sdt>
              <w:sdtPr>
                <w:id w:val="-2131469747"/>
                <w14:checkbox>
                  <w14:checked w14:val="0"/>
                  <w14:checkedState w14:val="2612" w14:font="MS Gothic"/>
                  <w14:uncheckedState w14:val="2610" w14:font="MS Gothic"/>
                </w14:checkbox>
              </w:sdtPr>
              <w:sdtEndPr/>
              <w:sdtContent>
                <w:r w:rsidR="00EC67B1">
                  <w:rPr>
                    <w:rFonts w:ascii="MS Gothic" w:eastAsia="MS Gothic" w:hAnsi="MS Gothic" w:hint="eastAsia"/>
                  </w:rPr>
                  <w:t>☐</w:t>
                </w:r>
              </w:sdtContent>
            </w:sdt>
            <w:r w:rsidR="00EC67B1" w:rsidRPr="000F27B1">
              <w:t xml:space="preserve">  nee</w:t>
            </w:r>
          </w:p>
        </w:tc>
        <w:tc>
          <w:tcPr>
            <w:tcW w:w="1477" w:type="dxa"/>
            <w:tcBorders>
              <w:right w:val="nil"/>
            </w:tcBorders>
          </w:tcPr>
          <w:p w14:paraId="40D3EC29" w14:textId="77777777" w:rsidR="00A72F6B" w:rsidRDefault="00A72F6B" w:rsidP="00C10081">
            <w:pPr>
              <w:rPr>
                <w:b/>
                <w:bCs/>
              </w:rPr>
            </w:pPr>
            <w:r w:rsidRPr="00694A10">
              <w:t>Inspectie</w:t>
            </w:r>
          </w:p>
        </w:tc>
      </w:tr>
      <w:tr w:rsidR="00A72F6B" w14:paraId="09EC451D" w14:textId="77777777" w:rsidTr="00EC67B1">
        <w:tc>
          <w:tcPr>
            <w:tcW w:w="6096" w:type="dxa"/>
            <w:tcBorders>
              <w:left w:val="nil"/>
            </w:tcBorders>
          </w:tcPr>
          <w:p w14:paraId="308F050D" w14:textId="77777777" w:rsidR="00A72F6B" w:rsidRPr="0000332A" w:rsidRDefault="00A72F6B" w:rsidP="00CB42EF">
            <w:r>
              <w:t>Concrete richtlijnen ten aanzien van onderling formeel en informeel contact tussen leidinggevenden en medewerkers en medewerkers onderling?</w:t>
            </w:r>
          </w:p>
        </w:tc>
        <w:tc>
          <w:tcPr>
            <w:tcW w:w="1497" w:type="dxa"/>
          </w:tcPr>
          <w:p w14:paraId="767AEE70" w14:textId="77777777" w:rsidR="00EB2435" w:rsidRPr="000F27B1" w:rsidRDefault="000A1F17" w:rsidP="00EB2435">
            <w:sdt>
              <w:sdtPr>
                <w:id w:val="-50546597"/>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79C18A4D" w14:textId="651A3E83" w:rsidR="00A72F6B" w:rsidRPr="00694A10" w:rsidRDefault="000A1F17" w:rsidP="00EB2435">
            <w:sdt>
              <w:sdtPr>
                <w:id w:val="-392121076"/>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10E3B039" w14:textId="77777777" w:rsidR="00A72F6B" w:rsidRPr="00BB6F86" w:rsidRDefault="00A72F6B" w:rsidP="00C10081">
            <w:r w:rsidRPr="00694A10">
              <w:t xml:space="preserve">Inspectie, </w:t>
            </w:r>
            <w:r w:rsidRPr="00BB6F86">
              <w:t>Arbocatalogus</w:t>
            </w:r>
          </w:p>
        </w:tc>
      </w:tr>
      <w:tr w:rsidR="00A72F6B" w14:paraId="50ED261E" w14:textId="77777777" w:rsidTr="00EC67B1">
        <w:tc>
          <w:tcPr>
            <w:tcW w:w="6096" w:type="dxa"/>
            <w:tcBorders>
              <w:left w:val="nil"/>
            </w:tcBorders>
          </w:tcPr>
          <w:p w14:paraId="5C1B33E3" w14:textId="77777777" w:rsidR="00A72F6B" w:rsidRPr="00CF4B8A" w:rsidRDefault="00A72F6B" w:rsidP="00C10081">
            <w:pPr>
              <w:jc w:val="both"/>
              <w:rPr>
                <w:color w:val="auto"/>
              </w:rPr>
            </w:pPr>
            <w:r w:rsidRPr="00EC67B1">
              <w:t>Hoe de te leveren output van de werkzaamheden wordt vastgesteld?</w:t>
            </w:r>
            <w:r w:rsidRPr="00CF4B8A">
              <w:rPr>
                <w:color w:val="auto"/>
              </w:rPr>
              <w:t xml:space="preserve"> </w:t>
            </w:r>
          </w:p>
        </w:tc>
        <w:tc>
          <w:tcPr>
            <w:tcW w:w="1497" w:type="dxa"/>
          </w:tcPr>
          <w:p w14:paraId="3E2FA5AD" w14:textId="77777777" w:rsidR="00EB2435" w:rsidRPr="000F27B1" w:rsidRDefault="000A1F17" w:rsidP="00EB2435">
            <w:sdt>
              <w:sdtPr>
                <w:id w:val="-1677261277"/>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1AA26A1A" w14:textId="44F3AF85" w:rsidR="00A72F6B" w:rsidRPr="00BB6F86" w:rsidRDefault="000A1F17" w:rsidP="00EB2435">
            <w:sdt>
              <w:sdtPr>
                <w:id w:val="-928422219"/>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right w:val="nil"/>
            </w:tcBorders>
          </w:tcPr>
          <w:p w14:paraId="63CD2ABB" w14:textId="77777777" w:rsidR="00A72F6B" w:rsidRDefault="00A72F6B" w:rsidP="00C10081">
            <w:pPr>
              <w:rPr>
                <w:b/>
                <w:bCs/>
              </w:rPr>
            </w:pPr>
            <w:r w:rsidRPr="00BB6F86">
              <w:t>Arbocatalogus</w:t>
            </w:r>
          </w:p>
        </w:tc>
      </w:tr>
      <w:tr w:rsidR="00A72F6B" w14:paraId="46B456E6" w14:textId="77777777" w:rsidTr="00EC67B1">
        <w:tc>
          <w:tcPr>
            <w:tcW w:w="6096" w:type="dxa"/>
            <w:tcBorders>
              <w:left w:val="nil"/>
              <w:bottom w:val="single" w:sz="4" w:space="0" w:color="auto"/>
            </w:tcBorders>
          </w:tcPr>
          <w:p w14:paraId="34DC331A" w14:textId="77777777" w:rsidR="00A72F6B" w:rsidRDefault="00A72F6B" w:rsidP="00EC67B1">
            <w:r>
              <w:t>Dat het bespreken van het thuiswerken tijdens functioneringsgesprekken aan bod komt?</w:t>
            </w:r>
          </w:p>
        </w:tc>
        <w:tc>
          <w:tcPr>
            <w:tcW w:w="1497" w:type="dxa"/>
            <w:tcBorders>
              <w:bottom w:val="single" w:sz="4" w:space="0" w:color="auto"/>
            </w:tcBorders>
          </w:tcPr>
          <w:p w14:paraId="21BF91A4" w14:textId="77777777" w:rsidR="00EB2435" w:rsidRPr="000F27B1" w:rsidRDefault="000A1F17" w:rsidP="00EB2435">
            <w:sdt>
              <w:sdtPr>
                <w:id w:val="-532502011"/>
                <w14:checkbox>
                  <w14:checked w14:val="0"/>
                  <w14:checkedState w14:val="2612" w14:font="MS Gothic"/>
                  <w14:uncheckedState w14:val="2610" w14:font="MS Gothic"/>
                </w14:checkbox>
              </w:sdtPr>
              <w:sdtEndPr/>
              <w:sdtContent>
                <w:r w:rsidR="00EB2435" w:rsidRPr="000F27B1">
                  <w:rPr>
                    <w:rFonts w:ascii="MS Gothic" w:eastAsia="MS Gothic" w:hAnsi="MS Gothic" w:hint="eastAsia"/>
                  </w:rPr>
                  <w:t>☐</w:t>
                </w:r>
              </w:sdtContent>
            </w:sdt>
            <w:r w:rsidR="00EB2435" w:rsidRPr="000F27B1">
              <w:t xml:space="preserve">  ja</w:t>
            </w:r>
          </w:p>
          <w:p w14:paraId="7EA13CFD" w14:textId="4D42FE2B" w:rsidR="00A72F6B" w:rsidRPr="00BB6F86" w:rsidRDefault="000A1F17" w:rsidP="00EB2435">
            <w:sdt>
              <w:sdtPr>
                <w:id w:val="-344864780"/>
                <w14:checkbox>
                  <w14:checked w14:val="0"/>
                  <w14:checkedState w14:val="2612" w14:font="MS Gothic"/>
                  <w14:uncheckedState w14:val="2610" w14:font="MS Gothic"/>
                </w14:checkbox>
              </w:sdtPr>
              <w:sdtEndPr/>
              <w:sdtContent>
                <w:r w:rsidR="00EB2435">
                  <w:rPr>
                    <w:rFonts w:ascii="MS Gothic" w:eastAsia="MS Gothic" w:hAnsi="MS Gothic" w:hint="eastAsia"/>
                  </w:rPr>
                  <w:t>☐</w:t>
                </w:r>
              </w:sdtContent>
            </w:sdt>
            <w:r w:rsidR="00EB2435" w:rsidRPr="000F27B1">
              <w:t xml:space="preserve">  nee</w:t>
            </w:r>
          </w:p>
        </w:tc>
        <w:tc>
          <w:tcPr>
            <w:tcW w:w="1477" w:type="dxa"/>
            <w:tcBorders>
              <w:bottom w:val="single" w:sz="4" w:space="0" w:color="auto"/>
              <w:right w:val="nil"/>
            </w:tcBorders>
          </w:tcPr>
          <w:p w14:paraId="0AADC03B" w14:textId="77777777" w:rsidR="00A72F6B" w:rsidRDefault="00A72F6B" w:rsidP="00C10081">
            <w:pPr>
              <w:rPr>
                <w:b/>
                <w:bCs/>
              </w:rPr>
            </w:pPr>
            <w:r w:rsidRPr="00BB6F86">
              <w:t>Arbocatalogus</w:t>
            </w:r>
            <w:r>
              <w:t xml:space="preserve">, </w:t>
            </w:r>
          </w:p>
        </w:tc>
      </w:tr>
    </w:tbl>
    <w:p w14:paraId="728D51BD" w14:textId="77777777" w:rsidR="00A72F6B" w:rsidRDefault="00A72F6B" w:rsidP="00AF4A86"/>
    <w:p w14:paraId="74EE8C17" w14:textId="7E8134C7" w:rsidR="00A72F6B" w:rsidRDefault="00A72F6B" w:rsidP="00AF4A86"/>
    <w:p w14:paraId="0A5043E0" w14:textId="10CB3C05" w:rsidR="00AF4A86" w:rsidRDefault="00AF4A86" w:rsidP="00AF4A86">
      <w:pPr>
        <w:pStyle w:val="Kop2"/>
      </w:pPr>
      <w:r>
        <w:lastRenderedPageBreak/>
        <w:t>Kosten en vergoedingen</w:t>
      </w:r>
    </w:p>
    <w:p w14:paraId="5E5E3AF2" w14:textId="60083A9E" w:rsidR="009878AB" w:rsidRDefault="009878AB" w:rsidP="009878AB"/>
    <w:tbl>
      <w:tblPr>
        <w:tblStyle w:val="Tabelraster"/>
        <w:tblW w:w="0" w:type="auto"/>
        <w:tblLook w:val="04A0" w:firstRow="1" w:lastRow="0" w:firstColumn="1" w:lastColumn="0" w:noHBand="0" w:noVBand="1"/>
      </w:tblPr>
      <w:tblGrid>
        <w:gridCol w:w="3686"/>
        <w:gridCol w:w="3688"/>
        <w:gridCol w:w="1696"/>
      </w:tblGrid>
      <w:tr w:rsidR="009878AB" w:rsidRPr="009613E7" w14:paraId="5A3BF7E6" w14:textId="77777777" w:rsidTr="00180CF7">
        <w:tc>
          <w:tcPr>
            <w:tcW w:w="3686" w:type="dxa"/>
            <w:tcBorders>
              <w:top w:val="nil"/>
              <w:left w:val="nil"/>
              <w:bottom w:val="single" w:sz="4" w:space="0" w:color="auto"/>
            </w:tcBorders>
          </w:tcPr>
          <w:p w14:paraId="0E862B94" w14:textId="62EC4CDD" w:rsidR="009878AB" w:rsidRPr="009613E7" w:rsidRDefault="009878AB" w:rsidP="00C10081">
            <w:pPr>
              <w:rPr>
                <w:b/>
                <w:bCs/>
              </w:rPr>
            </w:pPr>
            <w:r w:rsidRPr="009613E7">
              <w:rPr>
                <w:b/>
                <w:bCs/>
              </w:rPr>
              <w:t xml:space="preserve">Is in </w:t>
            </w:r>
            <w:r w:rsidR="00FD2B54">
              <w:rPr>
                <w:b/>
                <w:bCs/>
              </w:rPr>
              <w:t>het thuiswerkbeleid</w:t>
            </w:r>
            <w:r w:rsidRPr="009613E7">
              <w:rPr>
                <w:b/>
                <w:bCs/>
              </w:rPr>
              <w:t xml:space="preserve"> opgenomen: </w:t>
            </w:r>
          </w:p>
        </w:tc>
        <w:tc>
          <w:tcPr>
            <w:tcW w:w="3688" w:type="dxa"/>
            <w:tcBorders>
              <w:top w:val="nil"/>
              <w:bottom w:val="single" w:sz="4" w:space="0" w:color="auto"/>
            </w:tcBorders>
          </w:tcPr>
          <w:p w14:paraId="4C42857C" w14:textId="77777777" w:rsidR="009878AB" w:rsidRPr="009613E7" w:rsidRDefault="009878AB" w:rsidP="00C10081">
            <w:pPr>
              <w:rPr>
                <w:b/>
                <w:bCs/>
              </w:rPr>
            </w:pPr>
          </w:p>
        </w:tc>
        <w:tc>
          <w:tcPr>
            <w:tcW w:w="1696" w:type="dxa"/>
            <w:tcBorders>
              <w:top w:val="nil"/>
              <w:bottom w:val="single" w:sz="4" w:space="0" w:color="auto"/>
              <w:right w:val="nil"/>
            </w:tcBorders>
          </w:tcPr>
          <w:p w14:paraId="2F07D325" w14:textId="77777777" w:rsidR="009878AB" w:rsidRPr="009613E7" w:rsidRDefault="009878AB" w:rsidP="00C10081">
            <w:pPr>
              <w:rPr>
                <w:b/>
                <w:bCs/>
              </w:rPr>
            </w:pPr>
          </w:p>
        </w:tc>
      </w:tr>
      <w:tr w:rsidR="009878AB" w:rsidRPr="009613E7" w14:paraId="41069CBB" w14:textId="77777777" w:rsidTr="00180CF7">
        <w:tc>
          <w:tcPr>
            <w:tcW w:w="3686" w:type="dxa"/>
            <w:tcBorders>
              <w:left w:val="nil"/>
            </w:tcBorders>
          </w:tcPr>
          <w:p w14:paraId="013481DC" w14:textId="315D0927" w:rsidR="009878AB" w:rsidRPr="009613E7" w:rsidRDefault="009878AB" w:rsidP="001D28E7">
            <w:r>
              <w:t xml:space="preserve">Een thuiswerkvergoeding? </w:t>
            </w:r>
            <w:r w:rsidR="001D28E7">
              <w:t>(voor verwarming, water, elektriciteit, koffie/thee en toiletpapier)</w:t>
            </w:r>
          </w:p>
        </w:tc>
        <w:tc>
          <w:tcPr>
            <w:tcW w:w="3688" w:type="dxa"/>
          </w:tcPr>
          <w:p w14:paraId="1FEE109C" w14:textId="77777777" w:rsidR="009878AB" w:rsidRPr="000F27B1" w:rsidRDefault="000A1F17" w:rsidP="009878AB">
            <w:sdt>
              <w:sdtPr>
                <w:id w:val="581337343"/>
                <w14:checkbox>
                  <w14:checked w14:val="0"/>
                  <w14:checkedState w14:val="2612" w14:font="MS Gothic"/>
                  <w14:uncheckedState w14:val="2610" w14:font="MS Gothic"/>
                </w14:checkbox>
              </w:sdtPr>
              <w:sdtEndPr/>
              <w:sdtContent>
                <w:r w:rsidR="009878AB" w:rsidRPr="000F27B1">
                  <w:rPr>
                    <w:rFonts w:ascii="MS Gothic" w:eastAsia="MS Gothic" w:hAnsi="MS Gothic" w:hint="eastAsia"/>
                  </w:rPr>
                  <w:t>☐</w:t>
                </w:r>
              </w:sdtContent>
            </w:sdt>
            <w:r w:rsidR="009878AB" w:rsidRPr="000F27B1">
              <w:t xml:space="preserve">  ja</w:t>
            </w:r>
          </w:p>
          <w:p w14:paraId="5666791C" w14:textId="0AFFF589" w:rsidR="009878AB" w:rsidRPr="00305181" w:rsidRDefault="000A1F17" w:rsidP="009878AB">
            <w:sdt>
              <w:sdtPr>
                <w:id w:val="523367312"/>
                <w14:checkbox>
                  <w14:checked w14:val="0"/>
                  <w14:checkedState w14:val="2612" w14:font="MS Gothic"/>
                  <w14:uncheckedState w14:val="2610" w14:font="MS Gothic"/>
                </w14:checkbox>
              </w:sdtPr>
              <w:sdtEndPr/>
              <w:sdtContent>
                <w:r w:rsidR="009878AB">
                  <w:rPr>
                    <w:rFonts w:ascii="MS Gothic" w:eastAsia="MS Gothic" w:hAnsi="MS Gothic" w:hint="eastAsia"/>
                  </w:rPr>
                  <w:t>☐</w:t>
                </w:r>
              </w:sdtContent>
            </w:sdt>
            <w:r w:rsidR="009878AB" w:rsidRPr="000F27B1">
              <w:t xml:space="preserve">  nee</w:t>
            </w:r>
          </w:p>
        </w:tc>
        <w:tc>
          <w:tcPr>
            <w:tcW w:w="1696" w:type="dxa"/>
            <w:tcBorders>
              <w:right w:val="nil"/>
            </w:tcBorders>
          </w:tcPr>
          <w:p w14:paraId="34411D1C" w14:textId="6D204E76" w:rsidR="009878AB" w:rsidRPr="009613E7" w:rsidRDefault="009878AB" w:rsidP="00C10081">
            <w:pPr>
              <w:rPr>
                <w:b/>
                <w:bCs/>
              </w:rPr>
            </w:pPr>
            <w:r w:rsidRPr="00305181">
              <w:t>NIBUD</w:t>
            </w:r>
            <w:r>
              <w:t xml:space="preserve">/Ministerie van Financien, </w:t>
            </w:r>
            <w:r w:rsidR="00DB6886">
              <w:t>c</w:t>
            </w:r>
            <w:r>
              <w:t>ao</w:t>
            </w:r>
          </w:p>
        </w:tc>
      </w:tr>
      <w:tr w:rsidR="009878AB" w14:paraId="42FCE43F" w14:textId="77777777" w:rsidTr="00180CF7">
        <w:tc>
          <w:tcPr>
            <w:tcW w:w="3686" w:type="dxa"/>
            <w:tcBorders>
              <w:left w:val="nil"/>
            </w:tcBorders>
          </w:tcPr>
          <w:p w14:paraId="32725586" w14:textId="5AE75F15" w:rsidR="009878AB" w:rsidRDefault="00CA45A1" w:rsidP="00C10081">
            <w:r>
              <w:t>Zo ja, h</w:t>
            </w:r>
            <w:r w:rsidR="009878AB">
              <w:t>oe ziet deze vergoeding eruit?</w:t>
            </w:r>
          </w:p>
        </w:tc>
        <w:tc>
          <w:tcPr>
            <w:tcW w:w="3688" w:type="dxa"/>
          </w:tcPr>
          <w:p w14:paraId="6747C69A" w14:textId="7BEA6214" w:rsidR="009878AB" w:rsidRDefault="000A1F17" w:rsidP="00C10081">
            <w:sdt>
              <w:sdtPr>
                <w:id w:val="-546994281"/>
                <w14:checkbox>
                  <w14:checked w14:val="0"/>
                  <w14:checkedState w14:val="2612" w14:font="MS Gothic"/>
                  <w14:uncheckedState w14:val="2610" w14:font="MS Gothic"/>
                </w14:checkbox>
              </w:sdtPr>
              <w:sdtEndPr/>
              <w:sdtContent>
                <w:r w:rsidR="00C23A59">
                  <w:rPr>
                    <w:rFonts w:ascii="MS Gothic" w:eastAsia="MS Gothic" w:hAnsi="MS Gothic" w:hint="eastAsia"/>
                  </w:rPr>
                  <w:t>☐</w:t>
                </w:r>
              </w:sdtContent>
            </w:sdt>
            <w:r w:rsidR="009878AB">
              <w:t xml:space="preserve">  Vergoeding volgens de NIBUD</w:t>
            </w:r>
            <w:r w:rsidR="009878AB">
              <w:br/>
              <w:t xml:space="preserve">       richtlijn van 2 euro per dag. </w:t>
            </w:r>
          </w:p>
          <w:p w14:paraId="1BEB7450" w14:textId="463C0888" w:rsidR="009878AB" w:rsidRDefault="000A1F17" w:rsidP="00C10081">
            <w:sdt>
              <w:sdtPr>
                <w:id w:val="297351709"/>
                <w14:checkbox>
                  <w14:checked w14:val="0"/>
                  <w14:checkedState w14:val="2612" w14:font="MS Gothic"/>
                  <w14:uncheckedState w14:val="2610" w14:font="MS Gothic"/>
                </w14:checkbox>
              </w:sdtPr>
              <w:sdtEndPr/>
              <w:sdtContent>
                <w:r w:rsidR="009878AB">
                  <w:rPr>
                    <w:rFonts w:ascii="MS Gothic" w:eastAsia="MS Gothic" w:hAnsi="MS Gothic" w:hint="eastAsia"/>
                  </w:rPr>
                  <w:t>☐</w:t>
                </w:r>
              </w:sdtContent>
            </w:sdt>
            <w:r w:rsidR="009878AB">
              <w:t xml:space="preserve">  Vergoeding lager dan de NIBUD </w:t>
            </w:r>
            <w:r w:rsidR="009878AB">
              <w:br/>
              <w:t xml:space="preserve">       richtlijn van 2 euro per dag.</w:t>
            </w:r>
          </w:p>
          <w:p w14:paraId="408BF12E" w14:textId="77777777" w:rsidR="001D28E7" w:rsidRDefault="000A1F17" w:rsidP="00C10081">
            <w:sdt>
              <w:sdtPr>
                <w:id w:val="141933258"/>
                <w14:checkbox>
                  <w14:checked w14:val="0"/>
                  <w14:checkedState w14:val="2612" w14:font="MS Gothic"/>
                  <w14:uncheckedState w14:val="2610" w14:font="MS Gothic"/>
                </w14:checkbox>
              </w:sdtPr>
              <w:sdtEndPr/>
              <w:sdtContent>
                <w:r w:rsidR="009878AB">
                  <w:rPr>
                    <w:rFonts w:ascii="MS Gothic" w:eastAsia="MS Gothic" w:hAnsi="MS Gothic" w:hint="eastAsia"/>
                  </w:rPr>
                  <w:t>☐</w:t>
                </w:r>
              </w:sdtContent>
            </w:sdt>
            <w:r w:rsidR="009878AB">
              <w:t xml:space="preserve">  Vergoeding hoger dan de NIBUD </w:t>
            </w:r>
            <w:r w:rsidR="009878AB">
              <w:br/>
              <w:t xml:space="preserve">       richtlijn van 2 euro per dag.</w:t>
            </w:r>
          </w:p>
          <w:p w14:paraId="2FE609EE" w14:textId="04C1A24C" w:rsidR="009878AB" w:rsidRDefault="000A1F17" w:rsidP="00C10081">
            <w:sdt>
              <w:sdtPr>
                <w:id w:val="40566925"/>
                <w14:checkbox>
                  <w14:checked w14:val="0"/>
                  <w14:checkedState w14:val="2612" w14:font="MS Gothic"/>
                  <w14:uncheckedState w14:val="2610" w14:font="MS Gothic"/>
                </w14:checkbox>
              </w:sdtPr>
              <w:sdtEndPr/>
              <w:sdtContent>
                <w:r w:rsidR="001D28E7">
                  <w:rPr>
                    <w:rFonts w:ascii="MS Gothic" w:eastAsia="MS Gothic" w:hAnsi="MS Gothic" w:hint="eastAsia"/>
                  </w:rPr>
                  <w:t>☐</w:t>
                </w:r>
              </w:sdtContent>
            </w:sdt>
            <w:r w:rsidR="001D28E7">
              <w:t xml:space="preserve">  Anders, nl:</w:t>
            </w:r>
            <w:r w:rsidR="001D28E7">
              <w:br/>
            </w:r>
            <w:sdt>
              <w:sdtPr>
                <w:id w:val="-508984365"/>
                <w:placeholder>
                  <w:docPart w:val="D6D95975B7464248AB755F2F263827D9"/>
                </w:placeholder>
                <w:showingPlcHdr/>
              </w:sdtPr>
              <w:sdtEndPr/>
              <w:sdtContent>
                <w:r w:rsidR="001D28E7" w:rsidRPr="008D3B12">
                  <w:rPr>
                    <w:rStyle w:val="Tekstvantijdelijkeaanduiding"/>
                  </w:rPr>
                  <w:t>Klik of tik om tekst in te voeren.</w:t>
                </w:r>
              </w:sdtContent>
            </w:sdt>
          </w:p>
          <w:p w14:paraId="2717BC57" w14:textId="77777777" w:rsidR="009878AB" w:rsidRDefault="009878AB" w:rsidP="00C10081"/>
        </w:tc>
        <w:tc>
          <w:tcPr>
            <w:tcW w:w="1696" w:type="dxa"/>
            <w:tcBorders>
              <w:right w:val="nil"/>
            </w:tcBorders>
          </w:tcPr>
          <w:p w14:paraId="54A11704" w14:textId="3C72FD40" w:rsidR="009878AB" w:rsidRPr="00876275" w:rsidRDefault="009878AB" w:rsidP="00C10081">
            <w:r w:rsidRPr="00305181">
              <w:t>NIBUD</w:t>
            </w:r>
            <w:r>
              <w:t xml:space="preserve">/Ministerie van Financien, </w:t>
            </w:r>
            <w:r w:rsidR="00DB6886">
              <w:t>c</w:t>
            </w:r>
            <w:r>
              <w:t>ao</w:t>
            </w:r>
          </w:p>
        </w:tc>
      </w:tr>
      <w:tr w:rsidR="009878AB" w14:paraId="04776BF6" w14:textId="77777777" w:rsidTr="00180CF7">
        <w:tc>
          <w:tcPr>
            <w:tcW w:w="3686" w:type="dxa"/>
            <w:tcBorders>
              <w:left w:val="nil"/>
            </w:tcBorders>
          </w:tcPr>
          <w:p w14:paraId="7ACD1F06" w14:textId="73085B66" w:rsidR="009878AB" w:rsidRPr="00876275" w:rsidRDefault="00CA45A1" w:rsidP="00C10081">
            <w:pPr>
              <w:rPr>
                <w:b/>
                <w:bCs/>
              </w:rPr>
            </w:pPr>
            <w:r>
              <w:t>Een vergoeding v</w:t>
            </w:r>
            <w:r w:rsidR="009878AB" w:rsidRPr="00876275">
              <w:t>oor abonnementskosten van internet en telefonie.</w:t>
            </w:r>
          </w:p>
        </w:tc>
        <w:tc>
          <w:tcPr>
            <w:tcW w:w="3688" w:type="dxa"/>
          </w:tcPr>
          <w:p w14:paraId="00F00958" w14:textId="77777777" w:rsidR="001D28E7" w:rsidRPr="000F27B1" w:rsidRDefault="000A1F17" w:rsidP="001D28E7">
            <w:sdt>
              <w:sdtPr>
                <w:id w:val="1021815990"/>
                <w14:checkbox>
                  <w14:checked w14:val="0"/>
                  <w14:checkedState w14:val="2612" w14:font="MS Gothic"/>
                  <w14:uncheckedState w14:val="2610" w14:font="MS Gothic"/>
                </w14:checkbox>
              </w:sdtPr>
              <w:sdtEndPr/>
              <w:sdtContent>
                <w:r w:rsidR="001D28E7" w:rsidRPr="000F27B1">
                  <w:rPr>
                    <w:rFonts w:ascii="MS Gothic" w:eastAsia="MS Gothic" w:hAnsi="MS Gothic" w:hint="eastAsia"/>
                  </w:rPr>
                  <w:t>☐</w:t>
                </w:r>
              </w:sdtContent>
            </w:sdt>
            <w:r w:rsidR="001D28E7" w:rsidRPr="000F27B1">
              <w:t xml:space="preserve">  ja</w:t>
            </w:r>
          </w:p>
          <w:p w14:paraId="2A2C16BA" w14:textId="13A320F4" w:rsidR="009878AB" w:rsidRPr="00876275" w:rsidRDefault="000A1F17" w:rsidP="001D28E7">
            <w:sdt>
              <w:sdtPr>
                <w:id w:val="845757646"/>
                <w14:checkbox>
                  <w14:checked w14:val="0"/>
                  <w14:checkedState w14:val="2612" w14:font="MS Gothic"/>
                  <w14:uncheckedState w14:val="2610" w14:font="MS Gothic"/>
                </w14:checkbox>
              </w:sdtPr>
              <w:sdtEndPr/>
              <w:sdtContent>
                <w:r w:rsidR="001D28E7">
                  <w:rPr>
                    <w:rFonts w:ascii="MS Gothic" w:eastAsia="MS Gothic" w:hAnsi="MS Gothic" w:hint="eastAsia"/>
                  </w:rPr>
                  <w:t>☐</w:t>
                </w:r>
              </w:sdtContent>
            </w:sdt>
            <w:r w:rsidR="001D28E7" w:rsidRPr="000F27B1">
              <w:t xml:space="preserve">  nee</w:t>
            </w:r>
          </w:p>
        </w:tc>
        <w:tc>
          <w:tcPr>
            <w:tcW w:w="1696" w:type="dxa"/>
            <w:tcBorders>
              <w:right w:val="nil"/>
            </w:tcBorders>
          </w:tcPr>
          <w:p w14:paraId="7870A69F" w14:textId="77777777" w:rsidR="009878AB" w:rsidRPr="00876275" w:rsidRDefault="009878AB" w:rsidP="00C10081">
            <w:r w:rsidRPr="00876275">
              <w:t>werkkosten regeling belastingdienst</w:t>
            </w:r>
          </w:p>
          <w:p w14:paraId="14B525CA" w14:textId="77777777" w:rsidR="009878AB" w:rsidRPr="00876275" w:rsidRDefault="009878AB" w:rsidP="00C10081">
            <w:pPr>
              <w:rPr>
                <w:b/>
                <w:bCs/>
              </w:rPr>
            </w:pPr>
          </w:p>
        </w:tc>
      </w:tr>
      <w:tr w:rsidR="009878AB" w14:paraId="5483AD82" w14:textId="77777777" w:rsidTr="00180CF7">
        <w:tc>
          <w:tcPr>
            <w:tcW w:w="3686" w:type="dxa"/>
            <w:tcBorders>
              <w:left w:val="nil"/>
            </w:tcBorders>
          </w:tcPr>
          <w:p w14:paraId="74756AF8" w14:textId="1FEBFE6B" w:rsidR="009878AB" w:rsidRDefault="009878AB" w:rsidP="00C10081">
            <w:r>
              <w:t>Hoe de reiskostenvergoeding word</w:t>
            </w:r>
            <w:r w:rsidR="001D28E7">
              <w:t>t</w:t>
            </w:r>
            <w:r>
              <w:t xml:space="preserve"> ingevuld?</w:t>
            </w:r>
          </w:p>
        </w:tc>
        <w:tc>
          <w:tcPr>
            <w:tcW w:w="3688" w:type="dxa"/>
          </w:tcPr>
          <w:p w14:paraId="2D212761" w14:textId="77777777" w:rsidR="001D28E7" w:rsidRPr="000F27B1" w:rsidRDefault="000A1F17" w:rsidP="001D28E7">
            <w:sdt>
              <w:sdtPr>
                <w:id w:val="313535403"/>
                <w14:checkbox>
                  <w14:checked w14:val="0"/>
                  <w14:checkedState w14:val="2612" w14:font="MS Gothic"/>
                  <w14:uncheckedState w14:val="2610" w14:font="MS Gothic"/>
                </w14:checkbox>
              </w:sdtPr>
              <w:sdtEndPr/>
              <w:sdtContent>
                <w:r w:rsidR="001D28E7" w:rsidRPr="000F27B1">
                  <w:rPr>
                    <w:rFonts w:ascii="MS Gothic" w:eastAsia="MS Gothic" w:hAnsi="MS Gothic" w:hint="eastAsia"/>
                  </w:rPr>
                  <w:t>☐</w:t>
                </w:r>
              </w:sdtContent>
            </w:sdt>
            <w:r w:rsidR="001D28E7" w:rsidRPr="000F27B1">
              <w:t xml:space="preserve">  ja</w:t>
            </w:r>
          </w:p>
          <w:p w14:paraId="5795AB8C" w14:textId="6BF081A3" w:rsidR="009878AB" w:rsidRDefault="000A1F17" w:rsidP="001D28E7">
            <w:sdt>
              <w:sdtPr>
                <w:id w:val="-1695692638"/>
                <w14:checkbox>
                  <w14:checked w14:val="0"/>
                  <w14:checkedState w14:val="2612" w14:font="MS Gothic"/>
                  <w14:uncheckedState w14:val="2610" w14:font="MS Gothic"/>
                </w14:checkbox>
              </w:sdtPr>
              <w:sdtEndPr/>
              <w:sdtContent>
                <w:r w:rsidR="001D28E7">
                  <w:rPr>
                    <w:rFonts w:ascii="MS Gothic" w:eastAsia="MS Gothic" w:hAnsi="MS Gothic" w:hint="eastAsia"/>
                  </w:rPr>
                  <w:t>☐</w:t>
                </w:r>
              </w:sdtContent>
            </w:sdt>
            <w:r w:rsidR="001D28E7" w:rsidRPr="000F27B1">
              <w:t xml:space="preserve">  nee</w:t>
            </w:r>
          </w:p>
        </w:tc>
        <w:tc>
          <w:tcPr>
            <w:tcW w:w="1696" w:type="dxa"/>
            <w:tcBorders>
              <w:right w:val="nil"/>
            </w:tcBorders>
          </w:tcPr>
          <w:p w14:paraId="23E2F2A7" w14:textId="77777777" w:rsidR="009878AB" w:rsidRDefault="009878AB" w:rsidP="00C10081"/>
        </w:tc>
      </w:tr>
      <w:tr w:rsidR="009878AB" w14:paraId="1D58419B" w14:textId="77777777" w:rsidTr="00180CF7">
        <w:tc>
          <w:tcPr>
            <w:tcW w:w="3686" w:type="dxa"/>
            <w:tcBorders>
              <w:left w:val="nil"/>
            </w:tcBorders>
          </w:tcPr>
          <w:p w14:paraId="5AA440F2" w14:textId="1E96C186" w:rsidR="009878AB" w:rsidRDefault="00CA45A1" w:rsidP="00C10081">
            <w:r>
              <w:t>Zo ja, h</w:t>
            </w:r>
            <w:r w:rsidR="009878AB" w:rsidRPr="00CA45A1">
              <w:t xml:space="preserve">oe </w:t>
            </w:r>
            <w:r>
              <w:t>ziet d</w:t>
            </w:r>
            <w:r w:rsidR="009878AB" w:rsidRPr="00CA45A1">
              <w:t>e reiskostenvergoeding eruit</w:t>
            </w:r>
            <w:r>
              <w:t>?</w:t>
            </w:r>
          </w:p>
        </w:tc>
        <w:tc>
          <w:tcPr>
            <w:tcW w:w="3688" w:type="dxa"/>
          </w:tcPr>
          <w:p w14:paraId="6A5C7341" w14:textId="1FE567D9" w:rsidR="009878AB" w:rsidRDefault="000A1F17" w:rsidP="00C10081">
            <w:sdt>
              <w:sdtPr>
                <w:id w:val="-2129925911"/>
                <w14:checkbox>
                  <w14:checked w14:val="0"/>
                  <w14:checkedState w14:val="2612" w14:font="MS Gothic"/>
                  <w14:uncheckedState w14:val="2610" w14:font="MS Gothic"/>
                </w14:checkbox>
              </w:sdtPr>
              <w:sdtEndPr/>
              <w:sdtContent>
                <w:r w:rsidR="001D28E7">
                  <w:rPr>
                    <w:rFonts w:ascii="MS Gothic" w:eastAsia="MS Gothic" w:hAnsi="MS Gothic" w:hint="eastAsia"/>
                  </w:rPr>
                  <w:t>☐</w:t>
                </w:r>
              </w:sdtContent>
            </w:sdt>
            <w:r w:rsidR="001D28E7">
              <w:t xml:space="preserve">  </w:t>
            </w:r>
            <w:r w:rsidR="009878AB">
              <w:t xml:space="preserve">Geen wijziging met eerder beleid, </w:t>
            </w:r>
            <w:r w:rsidR="001D28E7">
              <w:br/>
              <w:t xml:space="preserve">        </w:t>
            </w:r>
            <w:r w:rsidR="009878AB">
              <w:t xml:space="preserve">vaste reiskostenvergoeding is </w:t>
            </w:r>
            <w:r w:rsidR="001D28E7">
              <w:br/>
              <w:t xml:space="preserve">        </w:t>
            </w:r>
            <w:r w:rsidR="009878AB">
              <w:t xml:space="preserve">gebleven, ook als medewerkers </w:t>
            </w:r>
            <w:r w:rsidR="001D28E7">
              <w:br/>
              <w:t xml:space="preserve">        </w:t>
            </w:r>
            <w:r w:rsidR="009878AB">
              <w:t>thuiswerken.</w:t>
            </w:r>
          </w:p>
          <w:p w14:paraId="62815D07" w14:textId="5CF895E1" w:rsidR="009878AB" w:rsidRDefault="000A1F17" w:rsidP="00C10081">
            <w:sdt>
              <w:sdtPr>
                <w:id w:val="1293014201"/>
                <w14:checkbox>
                  <w14:checked w14:val="0"/>
                  <w14:checkedState w14:val="2612" w14:font="MS Gothic"/>
                  <w14:uncheckedState w14:val="2610" w14:font="MS Gothic"/>
                </w14:checkbox>
              </w:sdtPr>
              <w:sdtEndPr/>
              <w:sdtContent>
                <w:r w:rsidR="001D28E7">
                  <w:rPr>
                    <w:rFonts w:ascii="MS Gothic" w:eastAsia="MS Gothic" w:hAnsi="MS Gothic" w:hint="eastAsia"/>
                  </w:rPr>
                  <w:t>☐</w:t>
                </w:r>
              </w:sdtContent>
            </w:sdt>
            <w:r w:rsidR="001D28E7">
              <w:t xml:space="preserve">   </w:t>
            </w:r>
            <w:r w:rsidR="009878AB">
              <w:t xml:space="preserve">Vaste reiskostenvergoeding is </w:t>
            </w:r>
            <w:r w:rsidR="001D28E7">
              <w:br/>
              <w:t xml:space="preserve">        </w:t>
            </w:r>
            <w:r w:rsidR="009878AB">
              <w:t>vervangen door thuiswerk</w:t>
            </w:r>
            <w:r w:rsidR="001D28E7">
              <w:t>-</w:t>
            </w:r>
            <w:r w:rsidR="001D28E7">
              <w:br/>
              <w:t xml:space="preserve">        </w:t>
            </w:r>
            <w:r w:rsidR="009878AB">
              <w:t xml:space="preserve">vergoeding en reiskosten worden </w:t>
            </w:r>
            <w:r w:rsidR="001D28E7">
              <w:br/>
              <w:t xml:space="preserve">        </w:t>
            </w:r>
            <w:r w:rsidR="009878AB">
              <w:t>vergoed op declaratie basis</w:t>
            </w:r>
            <w:r w:rsidR="001D28E7">
              <w:t>.</w:t>
            </w:r>
          </w:p>
          <w:p w14:paraId="3E66F32B" w14:textId="7C88B9B8" w:rsidR="009878AB" w:rsidRDefault="000A1F17" w:rsidP="00C10081">
            <w:sdt>
              <w:sdtPr>
                <w:id w:val="-23800286"/>
                <w14:checkbox>
                  <w14:checked w14:val="0"/>
                  <w14:checkedState w14:val="2612" w14:font="MS Gothic"/>
                  <w14:uncheckedState w14:val="2610" w14:font="MS Gothic"/>
                </w14:checkbox>
              </w:sdtPr>
              <w:sdtEndPr/>
              <w:sdtContent>
                <w:r w:rsidR="001D28E7">
                  <w:rPr>
                    <w:rFonts w:ascii="MS Gothic" w:eastAsia="MS Gothic" w:hAnsi="MS Gothic" w:hint="eastAsia"/>
                  </w:rPr>
                  <w:t>☐</w:t>
                </w:r>
              </w:sdtContent>
            </w:sdt>
            <w:r w:rsidR="001D28E7">
              <w:t xml:space="preserve">   </w:t>
            </w:r>
            <w:r w:rsidR="009878AB">
              <w:t xml:space="preserve">Vaste reiskostenvergoeding is </w:t>
            </w:r>
            <w:r w:rsidR="001D28E7">
              <w:br/>
              <w:t xml:space="preserve">        </w:t>
            </w:r>
            <w:r w:rsidR="009878AB">
              <w:t xml:space="preserve">vervangen door regeling waarbij </w:t>
            </w:r>
            <w:r w:rsidR="001D28E7">
              <w:br/>
              <w:t xml:space="preserve">        </w:t>
            </w:r>
            <w:r w:rsidR="009878AB">
              <w:t xml:space="preserve">vooraf is afgesproken hoeveel </w:t>
            </w:r>
            <w:r w:rsidR="001D28E7">
              <w:br/>
              <w:t xml:space="preserve">        </w:t>
            </w:r>
            <w:r w:rsidR="009878AB">
              <w:t xml:space="preserve">dagen in de week iemand thuis </w:t>
            </w:r>
            <w:r w:rsidR="001D28E7">
              <w:br/>
              <w:t xml:space="preserve">        </w:t>
            </w:r>
            <w:r w:rsidR="009878AB">
              <w:t>werkt en hoeveel dagen iemand</w:t>
            </w:r>
            <w:r w:rsidR="001D28E7">
              <w:br/>
              <w:t xml:space="preserve">        </w:t>
            </w:r>
            <w:r w:rsidR="009878AB">
              <w:t xml:space="preserve">reist. Die kosten worden </w:t>
            </w:r>
            <w:r w:rsidR="001D28E7">
              <w:br/>
              <w:t xml:space="preserve">        </w:t>
            </w:r>
            <w:r w:rsidR="009878AB">
              <w:t>standaard vergoed.</w:t>
            </w:r>
          </w:p>
          <w:p w14:paraId="087B32C9" w14:textId="4D48FF50" w:rsidR="009878AB" w:rsidRDefault="00180CF7" w:rsidP="00C10081">
            <w:r>
              <w:lastRenderedPageBreak/>
              <w:t xml:space="preserve">        </w:t>
            </w:r>
            <w:r w:rsidR="009878AB">
              <w:t xml:space="preserve">Bijvoorbeeld bij 5 werkdagen, </w:t>
            </w:r>
            <w:r>
              <w:br/>
              <w:t xml:space="preserve">        </w:t>
            </w:r>
            <w:r w:rsidR="009878AB">
              <w:t xml:space="preserve">2 dagen thuiswerkvergoeding en 3 </w:t>
            </w:r>
            <w:r>
              <w:br/>
              <w:t xml:space="preserve">        </w:t>
            </w:r>
            <w:r w:rsidR="009878AB">
              <w:t>dagen reiskostenvergoeding.</w:t>
            </w:r>
          </w:p>
          <w:p w14:paraId="086C9760" w14:textId="77777777" w:rsidR="00180CF7" w:rsidRDefault="000A1F17" w:rsidP="00180CF7">
            <w:sdt>
              <w:sdtPr>
                <w:id w:val="-1619529580"/>
                <w14:checkbox>
                  <w14:checked w14:val="0"/>
                  <w14:checkedState w14:val="2612" w14:font="MS Gothic"/>
                  <w14:uncheckedState w14:val="2610" w14:font="MS Gothic"/>
                </w14:checkbox>
              </w:sdtPr>
              <w:sdtEndPr/>
              <w:sdtContent>
                <w:r w:rsidR="00180CF7">
                  <w:rPr>
                    <w:rFonts w:ascii="MS Gothic" w:eastAsia="MS Gothic" w:hAnsi="MS Gothic" w:hint="eastAsia"/>
                  </w:rPr>
                  <w:t>☐</w:t>
                </w:r>
              </w:sdtContent>
            </w:sdt>
            <w:r w:rsidR="00180CF7">
              <w:t xml:space="preserve">  Anders, nl:</w:t>
            </w:r>
            <w:r w:rsidR="00180CF7">
              <w:br/>
            </w:r>
            <w:sdt>
              <w:sdtPr>
                <w:id w:val="-658304978"/>
                <w:placeholder>
                  <w:docPart w:val="42008FC025DD4431BA65F371F3E16B4B"/>
                </w:placeholder>
                <w:showingPlcHdr/>
              </w:sdtPr>
              <w:sdtEndPr/>
              <w:sdtContent>
                <w:r w:rsidR="00180CF7" w:rsidRPr="008D3B12">
                  <w:rPr>
                    <w:rStyle w:val="Tekstvantijdelijkeaanduiding"/>
                  </w:rPr>
                  <w:t>Klik of tik om tekst in te voeren.</w:t>
                </w:r>
              </w:sdtContent>
            </w:sdt>
          </w:p>
          <w:p w14:paraId="7957F05B" w14:textId="4A057DE7" w:rsidR="009878AB" w:rsidRDefault="009878AB" w:rsidP="00C10081"/>
        </w:tc>
        <w:tc>
          <w:tcPr>
            <w:tcW w:w="1696" w:type="dxa"/>
            <w:tcBorders>
              <w:right w:val="nil"/>
            </w:tcBorders>
          </w:tcPr>
          <w:p w14:paraId="3DACBAC3" w14:textId="77777777" w:rsidR="009878AB" w:rsidRDefault="009878AB" w:rsidP="00C10081">
            <w:r>
              <w:lastRenderedPageBreak/>
              <w:t>werkkosten regeling belastingdienst</w:t>
            </w:r>
          </w:p>
          <w:p w14:paraId="26858D4E" w14:textId="5829A5C9" w:rsidR="009878AB" w:rsidRDefault="00DB6886" w:rsidP="00C10081">
            <w:r>
              <w:t>c</w:t>
            </w:r>
            <w:r w:rsidR="009878AB">
              <w:t>ao</w:t>
            </w:r>
          </w:p>
          <w:p w14:paraId="6C8AA13B" w14:textId="77777777" w:rsidR="009878AB" w:rsidRPr="00495FA2" w:rsidRDefault="009878AB" w:rsidP="00C10081"/>
        </w:tc>
      </w:tr>
      <w:tr w:rsidR="009878AB" w14:paraId="3D159D40" w14:textId="77777777" w:rsidTr="00180CF7">
        <w:tc>
          <w:tcPr>
            <w:tcW w:w="3686" w:type="dxa"/>
            <w:tcBorders>
              <w:left w:val="nil"/>
            </w:tcBorders>
          </w:tcPr>
          <w:p w14:paraId="5DD9A3CF" w14:textId="2D517168" w:rsidR="009878AB" w:rsidRDefault="00CA45A1" w:rsidP="00C10081">
            <w:r>
              <w:t>A</w:t>
            </w:r>
            <w:r w:rsidR="009878AB">
              <w:t>ndere vergoedingen?</w:t>
            </w:r>
          </w:p>
        </w:tc>
        <w:tc>
          <w:tcPr>
            <w:tcW w:w="3688" w:type="dxa"/>
          </w:tcPr>
          <w:p w14:paraId="728518E9" w14:textId="7AE84343" w:rsidR="009878AB" w:rsidRDefault="000A1F17" w:rsidP="00C10081">
            <w:sdt>
              <w:sdtPr>
                <w:id w:val="725644928"/>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rsidRPr="000F27B1">
              <w:t xml:space="preserve">  nee</w:t>
            </w:r>
          </w:p>
          <w:p w14:paraId="32EAE889" w14:textId="65BD32CC" w:rsidR="00CA45A1" w:rsidRDefault="000A1F17" w:rsidP="00CA45A1">
            <w:sdt>
              <w:sdtPr>
                <w:id w:val="-1491398914"/>
                <w14:checkbox>
                  <w14:checked w14:val="0"/>
                  <w14:checkedState w14:val="2612" w14:font="MS Gothic"/>
                  <w14:uncheckedState w14:val="2610" w14:font="MS Gothic"/>
                </w14:checkbox>
              </w:sdtPr>
              <w:sdtEndPr/>
              <w:sdtContent>
                <w:r w:rsidR="00CA45A1">
                  <w:rPr>
                    <w:rFonts w:ascii="MS Gothic" w:eastAsia="MS Gothic" w:hAnsi="MS Gothic" w:hint="eastAsia"/>
                  </w:rPr>
                  <w:t>☐</w:t>
                </w:r>
              </w:sdtContent>
            </w:sdt>
            <w:r w:rsidR="00CA45A1">
              <w:t xml:space="preserve">  ja, nl:</w:t>
            </w:r>
            <w:r w:rsidR="00CA45A1">
              <w:br/>
            </w:r>
            <w:sdt>
              <w:sdtPr>
                <w:id w:val="1942570707"/>
                <w:placeholder>
                  <w:docPart w:val="FEF662C8528A4B9E947AEB13B80AF2F2"/>
                </w:placeholder>
                <w:showingPlcHdr/>
              </w:sdtPr>
              <w:sdtEndPr/>
              <w:sdtContent>
                <w:r w:rsidR="00CA45A1" w:rsidRPr="008D3B12">
                  <w:rPr>
                    <w:rStyle w:val="Tekstvantijdelijkeaanduiding"/>
                  </w:rPr>
                  <w:t>Klik of tik om tekst in te voeren.</w:t>
                </w:r>
              </w:sdtContent>
            </w:sdt>
          </w:p>
          <w:p w14:paraId="016E2780" w14:textId="4D0C78DA" w:rsidR="00CA45A1" w:rsidRPr="00E0026B" w:rsidRDefault="00CA45A1" w:rsidP="00C10081">
            <w:pPr>
              <w:rPr>
                <w:bCs/>
              </w:rPr>
            </w:pPr>
          </w:p>
        </w:tc>
        <w:tc>
          <w:tcPr>
            <w:tcW w:w="1696" w:type="dxa"/>
            <w:tcBorders>
              <w:right w:val="nil"/>
            </w:tcBorders>
          </w:tcPr>
          <w:p w14:paraId="79EE112B" w14:textId="64821C5D" w:rsidR="009878AB" w:rsidRPr="00E0026B" w:rsidRDefault="00DB6886" w:rsidP="00C10081">
            <w:pPr>
              <w:rPr>
                <w:bCs/>
              </w:rPr>
            </w:pPr>
            <w:r>
              <w:rPr>
                <w:bCs/>
              </w:rPr>
              <w:t>c</w:t>
            </w:r>
            <w:r w:rsidR="009878AB" w:rsidRPr="00E0026B">
              <w:rPr>
                <w:bCs/>
              </w:rPr>
              <w:t>ao</w:t>
            </w:r>
          </w:p>
        </w:tc>
      </w:tr>
    </w:tbl>
    <w:p w14:paraId="36BD9E09" w14:textId="202EE6EA" w:rsidR="009878AB" w:rsidRDefault="009878AB" w:rsidP="009878AB"/>
    <w:p w14:paraId="425D5BC6" w14:textId="77777777" w:rsidR="00C23A59" w:rsidRDefault="00C23A59" w:rsidP="009878AB"/>
    <w:p w14:paraId="669DABD7" w14:textId="1296A0AF" w:rsidR="00C23A59" w:rsidRPr="00C23A59" w:rsidRDefault="00C23A59" w:rsidP="009878AB">
      <w:pPr>
        <w:rPr>
          <w:b/>
          <w:bCs/>
        </w:rPr>
      </w:pPr>
      <w:r w:rsidRPr="00C23A59">
        <w:rPr>
          <w:b/>
          <w:bCs/>
        </w:rPr>
        <w:t>Overige vragen</w:t>
      </w:r>
      <w:r>
        <w:rPr>
          <w:b/>
          <w:bCs/>
        </w:rPr>
        <w:br/>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3681"/>
        <w:gridCol w:w="5379"/>
      </w:tblGrid>
      <w:tr w:rsidR="00C23A59" w14:paraId="7B4FD05D" w14:textId="77777777" w:rsidTr="00C23A59">
        <w:tc>
          <w:tcPr>
            <w:tcW w:w="3681" w:type="dxa"/>
          </w:tcPr>
          <w:p w14:paraId="28A59719" w14:textId="63E34B6A" w:rsidR="00C23A59" w:rsidRPr="00C23A59" w:rsidRDefault="00C23A59" w:rsidP="00C23A59">
            <w:r w:rsidRPr="00C23A59">
              <w:t>Zijn er punten die in jullie thuiswerkregeling wel zijn opgenomen en hier niet genoemd staan? Zo ja</w:t>
            </w:r>
            <w:r w:rsidR="00553E12">
              <w:t>,</w:t>
            </w:r>
            <w:r w:rsidRPr="00C23A59">
              <w:t xml:space="preserve"> welke zijn dit? Bijv</w:t>
            </w:r>
            <w:r>
              <w:t>.</w:t>
            </w:r>
            <w:r w:rsidRPr="00C23A59">
              <w:t xml:space="preserve"> afspraken over beeldschermwerk</w:t>
            </w:r>
          </w:p>
          <w:p w14:paraId="0954B4B2" w14:textId="77777777" w:rsidR="00C23A59" w:rsidRDefault="00C23A59" w:rsidP="009878AB"/>
        </w:tc>
        <w:sdt>
          <w:sdtPr>
            <w:id w:val="1336578060"/>
            <w:placeholder>
              <w:docPart w:val="AEEA49954841470CBC52F56F40EFFA3D"/>
            </w:placeholder>
            <w:showingPlcHdr/>
          </w:sdtPr>
          <w:sdtEndPr/>
          <w:sdtContent>
            <w:tc>
              <w:tcPr>
                <w:tcW w:w="5379" w:type="dxa"/>
              </w:tcPr>
              <w:p w14:paraId="11A4D36E" w14:textId="4667A4B7" w:rsidR="00C23A59" w:rsidRDefault="00C23A59" w:rsidP="009878AB">
                <w:r w:rsidRPr="008D3B12">
                  <w:rPr>
                    <w:rStyle w:val="Tekstvantijdelijkeaanduiding"/>
                  </w:rPr>
                  <w:t>Klik of tik om tekst in te voeren.</w:t>
                </w:r>
              </w:p>
            </w:tc>
          </w:sdtContent>
        </w:sdt>
      </w:tr>
      <w:tr w:rsidR="00C23A59" w14:paraId="11716B3D" w14:textId="77777777" w:rsidTr="00C23A59">
        <w:tc>
          <w:tcPr>
            <w:tcW w:w="3681" w:type="dxa"/>
          </w:tcPr>
          <w:p w14:paraId="3FF982D6" w14:textId="113FD932" w:rsidR="00C23A59" w:rsidRDefault="00C23A59" w:rsidP="009878AB">
            <w:r w:rsidRPr="00C23A59">
              <w:t xml:space="preserve">Welke specifieke dilemma’s hebben jullie als hogeschool bij het opstellen en uitvoeren van het thuiswerkbeleid? </w:t>
            </w:r>
            <w:r>
              <w:t xml:space="preserve">Bijv. </w:t>
            </w:r>
            <w:r w:rsidRPr="00C23A59">
              <w:t>grensregio</w:t>
            </w:r>
          </w:p>
        </w:tc>
        <w:sdt>
          <w:sdtPr>
            <w:id w:val="1233275091"/>
            <w:placeholder>
              <w:docPart w:val="0BEFDF86CBAF4B03822F44BFB236BDB2"/>
            </w:placeholder>
            <w:showingPlcHdr/>
          </w:sdtPr>
          <w:sdtEndPr/>
          <w:sdtContent>
            <w:tc>
              <w:tcPr>
                <w:tcW w:w="5379" w:type="dxa"/>
              </w:tcPr>
              <w:p w14:paraId="621D19BE" w14:textId="409FDFBD" w:rsidR="00C23A59" w:rsidRDefault="00C23A59" w:rsidP="009878AB">
                <w:r w:rsidRPr="008D3B12">
                  <w:rPr>
                    <w:rStyle w:val="Tekstvantijdelijkeaanduiding"/>
                  </w:rPr>
                  <w:t>Klik of tik om tekst in te voeren.</w:t>
                </w:r>
              </w:p>
            </w:tc>
          </w:sdtContent>
        </w:sdt>
      </w:tr>
    </w:tbl>
    <w:p w14:paraId="3B4B4CA0" w14:textId="77777777" w:rsidR="00C23A59" w:rsidRPr="009878AB" w:rsidRDefault="00C23A59" w:rsidP="00553E12"/>
    <w:sectPr w:rsidR="00C23A59" w:rsidRPr="009878AB" w:rsidSect="00E17E61">
      <w:headerReference w:type="default" r:id="rId10"/>
      <w:footerReference w:type="even" r:id="rId11"/>
      <w:footerReference w:type="default" r:id="rId12"/>
      <w:headerReference w:type="first" r:id="rId13"/>
      <w:footerReference w:type="first" r:id="rId14"/>
      <w:type w:val="continuous"/>
      <w:pgSz w:w="11906" w:h="16838"/>
      <w:pgMar w:top="2268" w:right="1418" w:bottom="1560" w:left="1418"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D735" w14:textId="77777777" w:rsidR="00153DBF" w:rsidRDefault="00153DBF" w:rsidP="00F51E7F">
      <w:r>
        <w:separator/>
      </w:r>
    </w:p>
  </w:endnote>
  <w:endnote w:type="continuationSeparator" w:id="0">
    <w:p w14:paraId="594ED95A" w14:textId="77777777" w:rsidR="00153DBF" w:rsidRDefault="00153DBF" w:rsidP="00F5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64008176"/>
      <w:docPartObj>
        <w:docPartGallery w:val="Page Numbers (Bottom of Page)"/>
        <w:docPartUnique/>
      </w:docPartObj>
    </w:sdtPr>
    <w:sdtEndPr>
      <w:rPr>
        <w:rStyle w:val="Paginanummer"/>
      </w:rPr>
    </w:sdtEndPr>
    <w:sdtContent>
      <w:p w14:paraId="507E52C5" w14:textId="77777777" w:rsidR="009F753E" w:rsidRDefault="009F753E" w:rsidP="00F51E7F">
        <w:pPr>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93A25A9" w14:textId="77777777" w:rsidR="009F753E" w:rsidRDefault="009F753E" w:rsidP="00F51E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43767010"/>
      <w:docPartObj>
        <w:docPartGallery w:val="Page Numbers (Bottom of Page)"/>
        <w:docPartUnique/>
      </w:docPartObj>
    </w:sdtPr>
    <w:sdtEndPr>
      <w:rPr>
        <w:rStyle w:val="Paginanummer"/>
      </w:rPr>
    </w:sdtEndPr>
    <w:sdtContent>
      <w:p w14:paraId="77E828FE" w14:textId="77777777" w:rsidR="00BE6CFC" w:rsidRDefault="00BE6CFC" w:rsidP="00BE6CFC">
        <w:pPr>
          <w:jc w:val="right"/>
          <w:rPr>
            <w:rStyle w:val="Paginanummer"/>
          </w:rPr>
        </w:pPr>
      </w:p>
      <w:p w14:paraId="2079A07F" w14:textId="77777777" w:rsidR="00BE6CFC" w:rsidRDefault="00BE6CFC" w:rsidP="00BE6CFC">
        <w:pPr>
          <w:jc w:val="right"/>
          <w:rPr>
            <w:rStyle w:val="Paginanummer"/>
          </w:rPr>
        </w:pPr>
      </w:p>
      <w:p w14:paraId="750EE44D" w14:textId="77777777" w:rsidR="00BE6CFC" w:rsidRDefault="000A1F17" w:rsidP="00BE6CFC">
        <w:pPr>
          <w:jc w:val="right"/>
          <w:rPr>
            <w:rStyle w:val="Paginanummer"/>
          </w:rPr>
        </w:pPr>
      </w:p>
    </w:sdtContent>
  </w:sdt>
  <w:sdt>
    <w:sdtPr>
      <w:rPr>
        <w:rStyle w:val="Paginanummer"/>
      </w:rPr>
      <w:id w:val="117733396"/>
      <w:docPartObj>
        <w:docPartGallery w:val="Page Numbers (Bottom of Page)"/>
        <w:docPartUnique/>
      </w:docPartObj>
    </w:sdtPr>
    <w:sdtEndPr>
      <w:rPr>
        <w:rStyle w:val="Paginanummer"/>
      </w:rPr>
    </w:sdtEndPr>
    <w:sdtContent>
      <w:p w14:paraId="575958B4" w14:textId="77777777" w:rsidR="00BE6CFC" w:rsidRDefault="00BE6CFC" w:rsidP="00BE6CFC">
        <w:pPr>
          <w:framePr w:wrap="none" w:vAnchor="text" w:hAnchor="margin" w:xAlign="right" w:y="1"/>
          <w:rPr>
            <w:rStyle w:val="Paginanummer"/>
          </w:rPr>
        </w:pPr>
        <w:r w:rsidRPr="00BE6CFC">
          <w:rPr>
            <w:rStyle w:val="Paginanummer"/>
            <w:color w:val="000000" w:themeColor="text2"/>
          </w:rPr>
          <w:fldChar w:fldCharType="begin"/>
        </w:r>
        <w:r w:rsidRPr="00BE6CFC">
          <w:rPr>
            <w:rStyle w:val="Paginanummer"/>
            <w:color w:val="000000" w:themeColor="text2"/>
          </w:rPr>
          <w:instrText xml:space="preserve"> PAGE </w:instrText>
        </w:r>
        <w:r w:rsidRPr="00BE6CFC">
          <w:rPr>
            <w:rStyle w:val="Paginanummer"/>
            <w:color w:val="000000" w:themeColor="text2"/>
          </w:rPr>
          <w:fldChar w:fldCharType="separate"/>
        </w:r>
        <w:r w:rsidRPr="00BE6CFC">
          <w:rPr>
            <w:rStyle w:val="Paginanummer"/>
            <w:color w:val="000000" w:themeColor="text2"/>
          </w:rPr>
          <w:t>2</w:t>
        </w:r>
        <w:r w:rsidRPr="00BE6CFC">
          <w:rPr>
            <w:rStyle w:val="Paginanummer"/>
            <w:color w:val="000000" w:themeColor="text2"/>
          </w:rPr>
          <w:fldChar w:fldCharType="end"/>
        </w:r>
      </w:p>
    </w:sdtContent>
  </w:sdt>
  <w:p w14:paraId="19ACDF9D" w14:textId="77777777" w:rsidR="00E46251" w:rsidRDefault="00E46251" w:rsidP="00BE6CF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CB3C" w14:textId="77777777" w:rsidR="009E6D5F" w:rsidRDefault="00AB4E94" w:rsidP="00F51E7F">
    <w:r>
      <w:rPr>
        <w:noProof/>
      </w:rPr>
      <mc:AlternateContent>
        <mc:Choice Requires="wps">
          <w:drawing>
            <wp:anchor distT="0" distB="0" distL="114300" distR="114300" simplePos="0" relativeHeight="251674624" behindDoc="0" locked="0" layoutInCell="1" allowOverlap="1" wp14:anchorId="38464A2D" wp14:editId="7B9872B1">
              <wp:simplePos x="0" y="0"/>
              <wp:positionH relativeFrom="column">
                <wp:posOffset>4766945</wp:posOffset>
              </wp:positionH>
              <wp:positionV relativeFrom="paragraph">
                <wp:posOffset>-277494</wp:posOffset>
              </wp:positionV>
              <wp:extent cx="1624519" cy="571500"/>
              <wp:effectExtent l="0" t="0" r="0" b="0"/>
              <wp:wrapNone/>
              <wp:docPr id="10" name="Rechthoek 10">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624519"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8D63F" id="Rechthoek 10" o:spid="_x0000_s1026" href="https://www.zestor.nl/" style="position:absolute;margin-left:375.35pt;margin-top:-21.85pt;width:127.9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" o:button="t" filled="f" stroked="f" strokeweight="1pt">
              <v:fill o:detectmouseclic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83C8" w14:textId="77777777" w:rsidR="00153DBF" w:rsidRDefault="00153DBF" w:rsidP="00F51E7F">
      <w:r>
        <w:separator/>
      </w:r>
    </w:p>
  </w:footnote>
  <w:footnote w:type="continuationSeparator" w:id="0">
    <w:p w14:paraId="4ADBC39C" w14:textId="77777777" w:rsidR="00153DBF" w:rsidRDefault="00153DBF" w:rsidP="00F5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AABC" w14:textId="77777777" w:rsidR="00315FE2" w:rsidRDefault="00BE6902" w:rsidP="00F51E7F">
    <w:r>
      <w:rPr>
        <w:noProof/>
      </w:rPr>
      <w:drawing>
        <wp:anchor distT="0" distB="0" distL="114300" distR="114300" simplePos="0" relativeHeight="251673600" behindDoc="1" locked="0" layoutInCell="1" allowOverlap="1" wp14:anchorId="18FBC955" wp14:editId="0E67858B">
          <wp:simplePos x="0" y="0"/>
          <wp:positionH relativeFrom="page">
            <wp:posOffset>0</wp:posOffset>
          </wp:positionH>
          <wp:positionV relativeFrom="page">
            <wp:posOffset>0</wp:posOffset>
          </wp:positionV>
          <wp:extent cx="7621200" cy="10692000"/>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621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2F76" w14:textId="77777777" w:rsidR="009E6D5F" w:rsidRDefault="00BE6902" w:rsidP="00F51E7F">
    <w:r>
      <w:rPr>
        <w:noProof/>
      </w:rPr>
      <w:drawing>
        <wp:anchor distT="0" distB="0" distL="114300" distR="114300" simplePos="0" relativeHeight="251672576" behindDoc="1" locked="0" layoutInCell="1" allowOverlap="1" wp14:anchorId="347AD9CC" wp14:editId="680238B4">
          <wp:simplePos x="0" y="0"/>
          <wp:positionH relativeFrom="page">
            <wp:posOffset>0</wp:posOffset>
          </wp:positionH>
          <wp:positionV relativeFrom="page">
            <wp:posOffset>0</wp:posOffset>
          </wp:positionV>
          <wp:extent cx="7624800" cy="10692000"/>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624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49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6A9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FAB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14AC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66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20E8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CD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88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E4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4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01BC"/>
    <w:multiLevelType w:val="hybridMultilevel"/>
    <w:tmpl w:val="B05E9BC2"/>
    <w:lvl w:ilvl="0" w:tplc="CDDCE826">
      <w:start w:val="1"/>
      <w:numFmt w:val="lowerLetter"/>
      <w:pStyle w:val="HOpsommingalfabe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811191B"/>
    <w:multiLevelType w:val="multilevel"/>
    <w:tmpl w:val="A190BF72"/>
    <w:lvl w:ilvl="0">
      <w:start w:val="1"/>
      <w:numFmt w:val="decimal"/>
      <w:lvlText w:val="%1"/>
      <w:lvlJc w:val="left"/>
      <w:pPr>
        <w:ind w:left="709" w:hanging="709"/>
      </w:pPr>
      <w:rPr>
        <w:rFonts w:ascii="Source Sans Pro" w:hAnsi="Source Sans Pro" w:hint="default"/>
        <w:color w:val="4F6B70"/>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8415823"/>
    <w:multiLevelType w:val="hybridMultilevel"/>
    <w:tmpl w:val="01660EF4"/>
    <w:lvl w:ilvl="0" w:tplc="F4A26FE0">
      <w:start w:val="1"/>
      <w:numFmt w:val="decimal"/>
      <w:lvlText w:val="%1."/>
      <w:lvlJc w:val="left"/>
      <w:pPr>
        <w:ind w:left="4330" w:hanging="360"/>
      </w:pPr>
      <w:rPr>
        <w:rFonts w:hint="default"/>
      </w:rPr>
    </w:lvl>
    <w:lvl w:ilvl="1" w:tplc="04130019" w:tentative="1">
      <w:start w:val="1"/>
      <w:numFmt w:val="lowerLetter"/>
      <w:lvlText w:val="%2."/>
      <w:lvlJc w:val="left"/>
      <w:pPr>
        <w:ind w:left="5050" w:hanging="360"/>
      </w:pPr>
    </w:lvl>
    <w:lvl w:ilvl="2" w:tplc="0413001B" w:tentative="1">
      <w:start w:val="1"/>
      <w:numFmt w:val="lowerRoman"/>
      <w:lvlText w:val="%3."/>
      <w:lvlJc w:val="right"/>
      <w:pPr>
        <w:ind w:left="5770" w:hanging="180"/>
      </w:pPr>
    </w:lvl>
    <w:lvl w:ilvl="3" w:tplc="0413000F" w:tentative="1">
      <w:start w:val="1"/>
      <w:numFmt w:val="decimal"/>
      <w:lvlText w:val="%4."/>
      <w:lvlJc w:val="left"/>
      <w:pPr>
        <w:ind w:left="6490" w:hanging="360"/>
      </w:pPr>
    </w:lvl>
    <w:lvl w:ilvl="4" w:tplc="04130019" w:tentative="1">
      <w:start w:val="1"/>
      <w:numFmt w:val="lowerLetter"/>
      <w:lvlText w:val="%5."/>
      <w:lvlJc w:val="left"/>
      <w:pPr>
        <w:ind w:left="7210" w:hanging="360"/>
      </w:pPr>
    </w:lvl>
    <w:lvl w:ilvl="5" w:tplc="0413001B" w:tentative="1">
      <w:start w:val="1"/>
      <w:numFmt w:val="lowerRoman"/>
      <w:lvlText w:val="%6."/>
      <w:lvlJc w:val="right"/>
      <w:pPr>
        <w:ind w:left="7930" w:hanging="180"/>
      </w:pPr>
    </w:lvl>
    <w:lvl w:ilvl="6" w:tplc="0413000F" w:tentative="1">
      <w:start w:val="1"/>
      <w:numFmt w:val="decimal"/>
      <w:lvlText w:val="%7."/>
      <w:lvlJc w:val="left"/>
      <w:pPr>
        <w:ind w:left="8650" w:hanging="360"/>
      </w:pPr>
    </w:lvl>
    <w:lvl w:ilvl="7" w:tplc="04130019" w:tentative="1">
      <w:start w:val="1"/>
      <w:numFmt w:val="lowerLetter"/>
      <w:lvlText w:val="%8."/>
      <w:lvlJc w:val="left"/>
      <w:pPr>
        <w:ind w:left="9370" w:hanging="360"/>
      </w:pPr>
    </w:lvl>
    <w:lvl w:ilvl="8" w:tplc="0413001B" w:tentative="1">
      <w:start w:val="1"/>
      <w:numFmt w:val="lowerRoman"/>
      <w:lvlText w:val="%9."/>
      <w:lvlJc w:val="right"/>
      <w:pPr>
        <w:ind w:left="10090" w:hanging="180"/>
      </w:pPr>
    </w:lvl>
  </w:abstractNum>
  <w:abstractNum w:abstractNumId="13" w15:restartNumberingAfterBreak="0">
    <w:nsid w:val="0B752761"/>
    <w:multiLevelType w:val="multilevel"/>
    <w:tmpl w:val="D1ECC970"/>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0931BF"/>
    <w:multiLevelType w:val="multilevel"/>
    <w:tmpl w:val="B05E9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C55C45"/>
    <w:multiLevelType w:val="multilevel"/>
    <w:tmpl w:val="2EE2F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DE19FF"/>
    <w:multiLevelType w:val="multilevel"/>
    <w:tmpl w:val="96442740"/>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1.%3"/>
      <w:lvlJc w:val="left"/>
      <w:pPr>
        <w:ind w:left="709" w:hanging="709"/>
      </w:pPr>
      <w:rPr>
        <w:rFonts w:ascii="Source Sans Pro" w:hAnsi="Source Sans Pro" w:hint="default"/>
        <w:b/>
        <w:i w:val="0"/>
        <w:caps/>
        <w:color w:val="4F6B7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02D12B1"/>
    <w:multiLevelType w:val="multilevel"/>
    <w:tmpl w:val="70C6BE82"/>
    <w:lvl w:ilvl="0">
      <w:start w:val="1"/>
      <w:numFmt w:val="decimal"/>
      <w:lvlText w:val="%1."/>
      <w:lvlJc w:val="left"/>
      <w:pPr>
        <w:ind w:left="360" w:hanging="360"/>
      </w:pPr>
      <w:rPr>
        <w:rFonts w:hint="default"/>
        <w:color w:val="FF8015"/>
      </w:rPr>
    </w:lvl>
    <w:lvl w:ilvl="1">
      <w:start w:val="1"/>
      <w:numFmt w:val="decimal"/>
      <w:lvlText w:val="%1.%2."/>
      <w:lvlJc w:val="left"/>
      <w:pPr>
        <w:ind w:left="792" w:hanging="432"/>
      </w:pPr>
      <w:rPr>
        <w:rFonts w:hint="default"/>
        <w:color w:val="4F6B7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974ECC"/>
    <w:multiLevelType w:val="hybridMultilevel"/>
    <w:tmpl w:val="66AAF644"/>
    <w:lvl w:ilvl="0" w:tplc="39221B38">
      <w:start w:val="1"/>
      <w:numFmt w:val="bullet"/>
      <w:pStyle w:val="IOpsommingstreepje"/>
      <w:lvlText w:val="-"/>
      <w:lvlJc w:val="left"/>
      <w:pPr>
        <w:ind w:left="720" w:hanging="360"/>
      </w:pPr>
      <w:rPr>
        <w:rFonts w:ascii="Source Sans Pro" w:eastAsiaTheme="minorHAnsi" w:hAnsi="Source Sans Pro"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F907AE"/>
    <w:multiLevelType w:val="multilevel"/>
    <w:tmpl w:val="2EE2F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E564E6"/>
    <w:multiLevelType w:val="hybridMultilevel"/>
    <w:tmpl w:val="84C87BF8"/>
    <w:lvl w:ilvl="0" w:tplc="6278F00E">
      <w:start w:val="1"/>
      <w:numFmt w:val="bullet"/>
      <w:pStyle w:val="GOpsommingstandaar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7785514"/>
    <w:multiLevelType w:val="hybridMultilevel"/>
    <w:tmpl w:val="8C225F16"/>
    <w:lvl w:ilvl="0" w:tplc="6A3C07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92C2B5E"/>
    <w:multiLevelType w:val="multilevel"/>
    <w:tmpl w:val="E6EC938E"/>
    <w:lvl w:ilvl="0">
      <w:start w:val="1"/>
      <w:numFmt w:val="decimal"/>
      <w:lvlText w:val="%1"/>
      <w:lvlJc w:val="left"/>
      <w:pPr>
        <w:ind w:left="709" w:hanging="709"/>
      </w:pPr>
      <w:rPr>
        <w:rFonts w:ascii="Source Sans Pro" w:hAnsi="Source Sans Pro" w:hint="default"/>
        <w:b/>
        <w:i w:val="0"/>
        <w:color w:val="FF8015"/>
        <w:sz w:val="36"/>
      </w:rPr>
    </w:lvl>
    <w:lvl w:ilvl="1">
      <w:start w:val="2"/>
      <w:numFmt w:val="decimal"/>
      <w:lvlText w:val="%1.%2"/>
      <w:lvlJc w:val="left"/>
      <w:pPr>
        <w:ind w:left="709" w:hanging="709"/>
      </w:pPr>
      <w:rPr>
        <w:rFonts w:ascii="Source Sans Pro" w:hAnsi="Source Sans Pro" w:hint="default"/>
        <w:b/>
        <w:i w:val="0"/>
        <w:color w:val="4F6B7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E314157"/>
    <w:multiLevelType w:val="multilevel"/>
    <w:tmpl w:val="2CE49954"/>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b/>
        <w:i w:val="0"/>
        <w:color w:val="4F6B7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0986C56"/>
    <w:multiLevelType w:val="multilevel"/>
    <w:tmpl w:val="BE900E3E"/>
    <w:lvl w:ilvl="0">
      <w:start w:val="1"/>
      <w:numFmt w:val="decimal"/>
      <w:lvlText w:val="%1"/>
      <w:lvlJc w:val="left"/>
      <w:pPr>
        <w:ind w:left="709" w:hanging="709"/>
      </w:pPr>
      <w:rPr>
        <w:rFonts w:ascii="Source Sans Pro" w:hAnsi="Source Sans Pro" w:hint="default"/>
        <w:color w:val="auto"/>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48B0246"/>
    <w:multiLevelType w:val="multilevel"/>
    <w:tmpl w:val="ABAA0A7A"/>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83F7C3D"/>
    <w:multiLevelType w:val="multilevel"/>
    <w:tmpl w:val="AD146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B92A4A"/>
    <w:multiLevelType w:val="multilevel"/>
    <w:tmpl w:val="90B26658"/>
    <w:lvl w:ilvl="0">
      <w:start w:val="1"/>
      <w:numFmt w:val="decimal"/>
      <w:lvlText w:val="%1"/>
      <w:lvlJc w:val="left"/>
      <w:pPr>
        <w:ind w:left="432" w:hanging="432"/>
      </w:pPr>
      <w:rPr>
        <w:rFonts w:hint="default"/>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A4F2049"/>
    <w:multiLevelType w:val="multilevel"/>
    <w:tmpl w:val="FA48306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ABF65F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D05BCA"/>
    <w:multiLevelType w:val="hybridMultilevel"/>
    <w:tmpl w:val="28DE3FCE"/>
    <w:lvl w:ilvl="0" w:tplc="7856E71A">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1" w15:restartNumberingAfterBreak="0">
    <w:nsid w:val="4B3F70B3"/>
    <w:multiLevelType w:val="multilevel"/>
    <w:tmpl w:val="5F6080DA"/>
    <w:lvl w:ilvl="0">
      <w:start w:val="1"/>
      <w:numFmt w:val="decimal"/>
      <w:lvlText w:val="%1"/>
      <w:lvlJc w:val="left"/>
      <w:pPr>
        <w:ind w:left="709" w:hanging="709"/>
      </w:pPr>
      <w:rPr>
        <w:rFonts w:ascii="Source Sans Pro" w:hAnsi="Source Sans Pro" w:hint="default"/>
        <w:b/>
        <w:i w:val="0"/>
        <w:color w:val="FF8015"/>
        <w:sz w:val="36"/>
      </w:rPr>
    </w:lvl>
    <w:lvl w:ilvl="1">
      <w:start w:val="2"/>
      <w:numFmt w:val="decimal"/>
      <w:lvlText w:val="%1.%2"/>
      <w:lvlJc w:val="left"/>
      <w:pPr>
        <w:ind w:left="709" w:hanging="709"/>
      </w:pPr>
      <w:rPr>
        <w:rFonts w:ascii="Source Sans Pro" w:hAnsi="Source Sans Pro" w:hint="default"/>
        <w:b/>
        <w:i w:val="0"/>
        <w:color w:val="4F6B7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F55294E"/>
    <w:multiLevelType w:val="multilevel"/>
    <w:tmpl w:val="5A7E0FFA"/>
    <w:lvl w:ilvl="0">
      <w:start w:val="1"/>
      <w:numFmt w:val="decimal"/>
      <w:lvlText w:val="%1"/>
      <w:lvlJc w:val="left"/>
      <w:pPr>
        <w:ind w:left="1418" w:hanging="709"/>
      </w:pPr>
      <w:rPr>
        <w:rFonts w:ascii="Source Sans Pro" w:hAnsi="Source Sans Pro" w:hint="default"/>
        <w:b/>
        <w:i w:val="0"/>
        <w:color w:val="FF8015"/>
        <w:sz w:val="36"/>
      </w:rPr>
    </w:lvl>
    <w:lvl w:ilvl="1">
      <w:start w:val="2"/>
      <w:numFmt w:val="decimal"/>
      <w:lvlText w:val="%1.%2"/>
      <w:lvlJc w:val="left"/>
      <w:pPr>
        <w:ind w:left="1418" w:hanging="709"/>
      </w:pPr>
      <w:rPr>
        <w:rFonts w:ascii="Source Sans Pro" w:hAnsi="Source Sans Pro" w:hint="default"/>
        <w:b/>
        <w:i w:val="0"/>
        <w:color w:val="4F6B70"/>
        <w:sz w:val="24"/>
      </w:r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33" w15:restartNumberingAfterBreak="0">
    <w:nsid w:val="530F1EDE"/>
    <w:multiLevelType w:val="hybridMultilevel"/>
    <w:tmpl w:val="6374D438"/>
    <w:lvl w:ilvl="0" w:tplc="1BCCE26A">
      <w:start w:val="1"/>
      <w:numFmt w:val="upp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4FB5AFC"/>
    <w:multiLevelType w:val="multilevel"/>
    <w:tmpl w:val="F806CA38"/>
    <w:lvl w:ilvl="0">
      <w:start w:val="1"/>
      <w:numFmt w:val="decimal"/>
      <w:lvlText w:val="%1."/>
      <w:lvlJc w:val="left"/>
      <w:pPr>
        <w:ind w:left="360" w:hanging="360"/>
      </w:pPr>
      <w:rPr>
        <w:rFonts w:hint="default"/>
        <w:b/>
        <w:i w:val="0"/>
        <w:color w:val="FF8015"/>
        <w:sz w:val="36"/>
      </w:rPr>
    </w:lvl>
    <w:lvl w:ilvl="1">
      <w:start w:val="1"/>
      <w:numFmt w:val="decimal"/>
      <w:lvlText w:val="%1.%2."/>
      <w:lvlJc w:val="left"/>
      <w:pPr>
        <w:ind w:left="792" w:hanging="432"/>
      </w:pPr>
      <w:rPr>
        <w:rFonts w:hint="default"/>
        <w:b/>
        <w:i w:val="0"/>
        <w:color w:val="4F6B7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692235"/>
    <w:multiLevelType w:val="multilevel"/>
    <w:tmpl w:val="01660EF4"/>
    <w:lvl w:ilvl="0">
      <w:start w:val="1"/>
      <w:numFmt w:val="decimal"/>
      <w:lvlText w:val="%1."/>
      <w:lvlJc w:val="left"/>
      <w:pPr>
        <w:ind w:left="4330" w:hanging="360"/>
      </w:pPr>
      <w:rPr>
        <w:rFonts w:hint="default"/>
      </w:r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36" w15:restartNumberingAfterBreak="0">
    <w:nsid w:val="579B1F94"/>
    <w:multiLevelType w:val="multilevel"/>
    <w:tmpl w:val="2EE2F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753A3D"/>
    <w:multiLevelType w:val="multilevel"/>
    <w:tmpl w:val="3C9A4552"/>
    <w:lvl w:ilvl="0">
      <w:start w:val="1"/>
      <w:numFmt w:val="decimal"/>
      <w:lvlText w:val="%1"/>
      <w:lvlJc w:val="left"/>
      <w:pPr>
        <w:ind w:left="709" w:hanging="709"/>
      </w:pPr>
      <w:rPr>
        <w:rFonts w:hint="default"/>
        <w:color w:val="FF8015"/>
      </w:rPr>
    </w:lvl>
    <w:lvl w:ilvl="1">
      <w:start w:val="1"/>
      <w:numFmt w:val="decimal"/>
      <w:lvlText w:val="%1.%2."/>
      <w:lvlJc w:val="left"/>
      <w:pPr>
        <w:ind w:left="792" w:hanging="432"/>
      </w:pPr>
      <w:rPr>
        <w:rFonts w:hint="default"/>
        <w:color w:val="4F6B7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455A7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A16FF3"/>
    <w:multiLevelType w:val="multilevel"/>
    <w:tmpl w:val="3C9A4552"/>
    <w:lvl w:ilvl="0">
      <w:start w:val="1"/>
      <w:numFmt w:val="decimal"/>
      <w:lvlText w:val="%1"/>
      <w:lvlJc w:val="left"/>
      <w:pPr>
        <w:ind w:left="709" w:hanging="709"/>
      </w:pPr>
      <w:rPr>
        <w:rFonts w:hint="default"/>
        <w:color w:val="FF8015"/>
      </w:rPr>
    </w:lvl>
    <w:lvl w:ilvl="1">
      <w:start w:val="1"/>
      <w:numFmt w:val="decimal"/>
      <w:lvlText w:val="%1.%2."/>
      <w:lvlJc w:val="left"/>
      <w:pPr>
        <w:ind w:left="792" w:hanging="432"/>
      </w:pPr>
      <w:rPr>
        <w:rFonts w:hint="default"/>
        <w:color w:val="4F6B7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443F22"/>
    <w:multiLevelType w:val="hybridMultilevel"/>
    <w:tmpl w:val="601A2CEE"/>
    <w:lvl w:ilvl="0" w:tplc="D6D42B08">
      <w:numFmt w:val="bullet"/>
      <w:lvlText w:val="-"/>
      <w:lvlJc w:val="left"/>
      <w:pPr>
        <w:ind w:left="720" w:hanging="360"/>
      </w:pPr>
      <w:rPr>
        <w:rFonts w:ascii="Source Sans Pro" w:eastAsiaTheme="minorHAnsi" w:hAnsi="Source Sans Pro" w:cs="Times New Roman (Hoofdtekst CS)" w:hint="default"/>
        <w:color w:val="4F6B7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5B1DF7"/>
    <w:multiLevelType w:val="multilevel"/>
    <w:tmpl w:val="DE562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5B3E9C"/>
    <w:multiLevelType w:val="multilevel"/>
    <w:tmpl w:val="00D42530"/>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172762A"/>
    <w:multiLevelType w:val="multilevel"/>
    <w:tmpl w:val="ABAA0A7A"/>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4466A9E"/>
    <w:multiLevelType w:val="multilevel"/>
    <w:tmpl w:val="56A0BB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58D7996"/>
    <w:multiLevelType w:val="hybridMultilevel"/>
    <w:tmpl w:val="B57CF4A4"/>
    <w:lvl w:ilvl="0" w:tplc="3C249AA8">
      <w:numFmt w:val="bullet"/>
      <w:lvlText w:val="-"/>
      <w:lvlJc w:val="left"/>
      <w:pPr>
        <w:ind w:left="720" w:hanging="360"/>
      </w:pPr>
      <w:rPr>
        <w:rFonts w:ascii="MS Gothic" w:eastAsia="MS Gothic" w:hAnsi="MS Gothic" w:cs="Times New Roman (Hoofdtekst CS)" w:hint="eastAsia"/>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E3161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DD3EA6"/>
    <w:multiLevelType w:val="multilevel"/>
    <w:tmpl w:val="ABAA0A7A"/>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34501482">
    <w:abstractNumId w:val="33"/>
  </w:num>
  <w:num w:numId="2" w16cid:durableId="1988319912">
    <w:abstractNumId w:val="21"/>
  </w:num>
  <w:num w:numId="3" w16cid:durableId="1514952214">
    <w:abstractNumId w:val="20"/>
  </w:num>
  <w:num w:numId="4" w16cid:durableId="1140489925">
    <w:abstractNumId w:val="10"/>
  </w:num>
  <w:num w:numId="5" w16cid:durableId="243490654">
    <w:abstractNumId w:val="18"/>
  </w:num>
  <w:num w:numId="6" w16cid:durableId="646521214">
    <w:abstractNumId w:val="12"/>
  </w:num>
  <w:num w:numId="7" w16cid:durableId="1417438126">
    <w:abstractNumId w:val="35"/>
  </w:num>
  <w:num w:numId="8" w16cid:durableId="1012563090">
    <w:abstractNumId w:val="22"/>
  </w:num>
  <w:num w:numId="9" w16cid:durableId="1565605971">
    <w:abstractNumId w:val="37"/>
  </w:num>
  <w:num w:numId="10" w16cid:durableId="1645349402">
    <w:abstractNumId w:val="44"/>
  </w:num>
  <w:num w:numId="11" w16cid:durableId="1040714289">
    <w:abstractNumId w:val="28"/>
  </w:num>
  <w:num w:numId="12" w16cid:durableId="179976211">
    <w:abstractNumId w:val="41"/>
  </w:num>
  <w:num w:numId="13" w16cid:durableId="1374844660">
    <w:abstractNumId w:val="11"/>
  </w:num>
  <w:num w:numId="14" w16cid:durableId="1674840819">
    <w:abstractNumId w:val="14"/>
  </w:num>
  <w:num w:numId="15" w16cid:durableId="1091701274">
    <w:abstractNumId w:val="30"/>
  </w:num>
  <w:num w:numId="16" w16cid:durableId="2109809841">
    <w:abstractNumId w:val="27"/>
  </w:num>
  <w:num w:numId="17" w16cid:durableId="1330131260">
    <w:abstractNumId w:val="43"/>
  </w:num>
  <w:num w:numId="18" w16cid:durableId="632567052">
    <w:abstractNumId w:val="47"/>
  </w:num>
  <w:num w:numId="19" w16cid:durableId="1847288863">
    <w:abstractNumId w:val="17"/>
  </w:num>
  <w:num w:numId="20" w16cid:durableId="2012099441">
    <w:abstractNumId w:val="39"/>
  </w:num>
  <w:num w:numId="21" w16cid:durableId="263460881">
    <w:abstractNumId w:val="0"/>
  </w:num>
  <w:num w:numId="22" w16cid:durableId="2049059330">
    <w:abstractNumId w:val="1"/>
  </w:num>
  <w:num w:numId="23" w16cid:durableId="1995722724">
    <w:abstractNumId w:val="2"/>
  </w:num>
  <w:num w:numId="24" w16cid:durableId="349795623">
    <w:abstractNumId w:val="3"/>
  </w:num>
  <w:num w:numId="25" w16cid:durableId="1861040464">
    <w:abstractNumId w:val="8"/>
  </w:num>
  <w:num w:numId="26" w16cid:durableId="470832079">
    <w:abstractNumId w:val="4"/>
  </w:num>
  <w:num w:numId="27" w16cid:durableId="1214848995">
    <w:abstractNumId w:val="5"/>
  </w:num>
  <w:num w:numId="28" w16cid:durableId="277289">
    <w:abstractNumId w:val="6"/>
  </w:num>
  <w:num w:numId="29" w16cid:durableId="591670988">
    <w:abstractNumId w:val="7"/>
  </w:num>
  <w:num w:numId="30" w16cid:durableId="1925527575">
    <w:abstractNumId w:val="9"/>
  </w:num>
  <w:num w:numId="31" w16cid:durableId="915088528">
    <w:abstractNumId w:val="25"/>
  </w:num>
  <w:num w:numId="32" w16cid:durableId="104429418">
    <w:abstractNumId w:val="24"/>
  </w:num>
  <w:num w:numId="33" w16cid:durableId="297761083">
    <w:abstractNumId w:val="13"/>
  </w:num>
  <w:num w:numId="34" w16cid:durableId="173613236">
    <w:abstractNumId w:val="42"/>
  </w:num>
  <w:num w:numId="35" w16cid:durableId="915822944">
    <w:abstractNumId w:val="23"/>
  </w:num>
  <w:num w:numId="36" w16cid:durableId="1115443845">
    <w:abstractNumId w:val="32"/>
  </w:num>
  <w:num w:numId="37" w16cid:durableId="1082067565">
    <w:abstractNumId w:val="34"/>
  </w:num>
  <w:num w:numId="38" w16cid:durableId="150995594">
    <w:abstractNumId w:val="31"/>
  </w:num>
  <w:num w:numId="39" w16cid:durableId="227545743">
    <w:abstractNumId w:val="15"/>
  </w:num>
  <w:num w:numId="40" w16cid:durableId="542135563">
    <w:abstractNumId w:val="26"/>
  </w:num>
  <w:num w:numId="41" w16cid:durableId="480540765">
    <w:abstractNumId w:val="16"/>
  </w:num>
  <w:num w:numId="42" w16cid:durableId="870071343">
    <w:abstractNumId w:val="36"/>
  </w:num>
  <w:num w:numId="43" w16cid:durableId="2007901403">
    <w:abstractNumId w:val="19"/>
  </w:num>
  <w:num w:numId="44" w16cid:durableId="40517797">
    <w:abstractNumId w:val="46"/>
  </w:num>
  <w:num w:numId="45" w16cid:durableId="1125806957">
    <w:abstractNumId w:val="29"/>
  </w:num>
  <w:num w:numId="46" w16cid:durableId="1181626281">
    <w:abstractNumId w:val="38"/>
  </w:num>
  <w:num w:numId="47" w16cid:durableId="332337668">
    <w:abstractNumId w:val="40"/>
  </w:num>
  <w:num w:numId="48" w16cid:durableId="23543298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BF"/>
    <w:rsid w:val="00010BB0"/>
    <w:rsid w:val="00024716"/>
    <w:rsid w:val="00043FCE"/>
    <w:rsid w:val="00047814"/>
    <w:rsid w:val="00051E46"/>
    <w:rsid w:val="0007045F"/>
    <w:rsid w:val="00093F8D"/>
    <w:rsid w:val="00095F02"/>
    <w:rsid w:val="000A1F17"/>
    <w:rsid w:val="000B17C0"/>
    <w:rsid w:val="000B507D"/>
    <w:rsid w:val="000C4C9C"/>
    <w:rsid w:val="000D38E5"/>
    <w:rsid w:val="000F27B1"/>
    <w:rsid w:val="00153DBF"/>
    <w:rsid w:val="00180CF7"/>
    <w:rsid w:val="00180E4B"/>
    <w:rsid w:val="001900F9"/>
    <w:rsid w:val="001B2925"/>
    <w:rsid w:val="001B4BC8"/>
    <w:rsid w:val="001B4F8B"/>
    <w:rsid w:val="001B7A65"/>
    <w:rsid w:val="001C110F"/>
    <w:rsid w:val="001C41E8"/>
    <w:rsid w:val="001D28E7"/>
    <w:rsid w:val="001D40EB"/>
    <w:rsid w:val="001E792C"/>
    <w:rsid w:val="001F5A65"/>
    <w:rsid w:val="001F6543"/>
    <w:rsid w:val="0022562B"/>
    <w:rsid w:val="00230ACD"/>
    <w:rsid w:val="002371B2"/>
    <w:rsid w:val="00240761"/>
    <w:rsid w:val="00244A7E"/>
    <w:rsid w:val="002600CD"/>
    <w:rsid w:val="002806EB"/>
    <w:rsid w:val="00283C25"/>
    <w:rsid w:val="002858C9"/>
    <w:rsid w:val="002A5C81"/>
    <w:rsid w:val="002C3522"/>
    <w:rsid w:val="002E3D39"/>
    <w:rsid w:val="002E7F5B"/>
    <w:rsid w:val="002F1639"/>
    <w:rsid w:val="002F1FB4"/>
    <w:rsid w:val="002F3B3C"/>
    <w:rsid w:val="002F4F04"/>
    <w:rsid w:val="002F514F"/>
    <w:rsid w:val="002F7606"/>
    <w:rsid w:val="00302221"/>
    <w:rsid w:val="00303500"/>
    <w:rsid w:val="003122BB"/>
    <w:rsid w:val="0031489F"/>
    <w:rsid w:val="00315972"/>
    <w:rsid w:val="00315FE2"/>
    <w:rsid w:val="00326713"/>
    <w:rsid w:val="003512BC"/>
    <w:rsid w:val="003746F3"/>
    <w:rsid w:val="00377F54"/>
    <w:rsid w:val="003A0539"/>
    <w:rsid w:val="003B02AE"/>
    <w:rsid w:val="003C3099"/>
    <w:rsid w:val="003D6288"/>
    <w:rsid w:val="003F5BED"/>
    <w:rsid w:val="004106CE"/>
    <w:rsid w:val="004234BB"/>
    <w:rsid w:val="00442605"/>
    <w:rsid w:val="004436B6"/>
    <w:rsid w:val="00444B61"/>
    <w:rsid w:val="00453CB3"/>
    <w:rsid w:val="00473ADB"/>
    <w:rsid w:val="004833DA"/>
    <w:rsid w:val="00485D33"/>
    <w:rsid w:val="00485E81"/>
    <w:rsid w:val="004A24EF"/>
    <w:rsid w:val="004C5ED3"/>
    <w:rsid w:val="004D2CA0"/>
    <w:rsid w:val="004F41B8"/>
    <w:rsid w:val="005014DF"/>
    <w:rsid w:val="005052FD"/>
    <w:rsid w:val="00553E12"/>
    <w:rsid w:val="005553FD"/>
    <w:rsid w:val="0056230B"/>
    <w:rsid w:val="005653FA"/>
    <w:rsid w:val="00567BA7"/>
    <w:rsid w:val="005B49D2"/>
    <w:rsid w:val="005B61BB"/>
    <w:rsid w:val="005B6F69"/>
    <w:rsid w:val="005B71F4"/>
    <w:rsid w:val="005D7713"/>
    <w:rsid w:val="005E1630"/>
    <w:rsid w:val="00633D2E"/>
    <w:rsid w:val="00634E09"/>
    <w:rsid w:val="00655A95"/>
    <w:rsid w:val="006B2533"/>
    <w:rsid w:val="006B4180"/>
    <w:rsid w:val="006C7680"/>
    <w:rsid w:val="006D25CB"/>
    <w:rsid w:val="006D7030"/>
    <w:rsid w:val="006D7A13"/>
    <w:rsid w:val="006E24C9"/>
    <w:rsid w:val="00700AA9"/>
    <w:rsid w:val="00705DAA"/>
    <w:rsid w:val="007130AA"/>
    <w:rsid w:val="00746EF2"/>
    <w:rsid w:val="007562AB"/>
    <w:rsid w:val="00792C85"/>
    <w:rsid w:val="007973C1"/>
    <w:rsid w:val="007974CC"/>
    <w:rsid w:val="007A1B8D"/>
    <w:rsid w:val="007B6C2F"/>
    <w:rsid w:val="007B6F68"/>
    <w:rsid w:val="007B738B"/>
    <w:rsid w:val="007C26F4"/>
    <w:rsid w:val="007D4B94"/>
    <w:rsid w:val="007E09CE"/>
    <w:rsid w:val="007E33F0"/>
    <w:rsid w:val="007E7CFC"/>
    <w:rsid w:val="00800066"/>
    <w:rsid w:val="0080231F"/>
    <w:rsid w:val="00804FA1"/>
    <w:rsid w:val="008165B5"/>
    <w:rsid w:val="00820CE9"/>
    <w:rsid w:val="008303C9"/>
    <w:rsid w:val="00843894"/>
    <w:rsid w:val="008529FF"/>
    <w:rsid w:val="00857809"/>
    <w:rsid w:val="0087518E"/>
    <w:rsid w:val="008B1557"/>
    <w:rsid w:val="008D2E0A"/>
    <w:rsid w:val="008F5B3B"/>
    <w:rsid w:val="0090291B"/>
    <w:rsid w:val="00902E1E"/>
    <w:rsid w:val="00904724"/>
    <w:rsid w:val="009251DA"/>
    <w:rsid w:val="00936868"/>
    <w:rsid w:val="00942DE9"/>
    <w:rsid w:val="0095114C"/>
    <w:rsid w:val="00953031"/>
    <w:rsid w:val="00954BA2"/>
    <w:rsid w:val="00961871"/>
    <w:rsid w:val="00961A4E"/>
    <w:rsid w:val="0097761E"/>
    <w:rsid w:val="009804F4"/>
    <w:rsid w:val="009878AB"/>
    <w:rsid w:val="00990DBB"/>
    <w:rsid w:val="009A0A64"/>
    <w:rsid w:val="009A274F"/>
    <w:rsid w:val="009B4DDB"/>
    <w:rsid w:val="009B70D4"/>
    <w:rsid w:val="009D0AA5"/>
    <w:rsid w:val="009D346A"/>
    <w:rsid w:val="009E6D5F"/>
    <w:rsid w:val="009E6D6C"/>
    <w:rsid w:val="009F4836"/>
    <w:rsid w:val="009F753E"/>
    <w:rsid w:val="00A01C1D"/>
    <w:rsid w:val="00A02542"/>
    <w:rsid w:val="00A0449E"/>
    <w:rsid w:val="00A1475A"/>
    <w:rsid w:val="00A14BEB"/>
    <w:rsid w:val="00A167AE"/>
    <w:rsid w:val="00A203A7"/>
    <w:rsid w:val="00A22978"/>
    <w:rsid w:val="00A22CD0"/>
    <w:rsid w:val="00A3112A"/>
    <w:rsid w:val="00A3239E"/>
    <w:rsid w:val="00A33326"/>
    <w:rsid w:val="00A45101"/>
    <w:rsid w:val="00A468F3"/>
    <w:rsid w:val="00A55A90"/>
    <w:rsid w:val="00A6038C"/>
    <w:rsid w:val="00A72F6B"/>
    <w:rsid w:val="00A7471D"/>
    <w:rsid w:val="00A85D5B"/>
    <w:rsid w:val="00AB4E94"/>
    <w:rsid w:val="00AD7612"/>
    <w:rsid w:val="00AE0A8C"/>
    <w:rsid w:val="00AF0911"/>
    <w:rsid w:val="00AF4A86"/>
    <w:rsid w:val="00AF74A8"/>
    <w:rsid w:val="00B13173"/>
    <w:rsid w:val="00B16507"/>
    <w:rsid w:val="00B4493D"/>
    <w:rsid w:val="00B53BCB"/>
    <w:rsid w:val="00B64819"/>
    <w:rsid w:val="00B8093C"/>
    <w:rsid w:val="00B82AD5"/>
    <w:rsid w:val="00B905CD"/>
    <w:rsid w:val="00B93C37"/>
    <w:rsid w:val="00BA2704"/>
    <w:rsid w:val="00BE2757"/>
    <w:rsid w:val="00BE4035"/>
    <w:rsid w:val="00BE5EDA"/>
    <w:rsid w:val="00BE6902"/>
    <w:rsid w:val="00BE6CFC"/>
    <w:rsid w:val="00BF678F"/>
    <w:rsid w:val="00C147A2"/>
    <w:rsid w:val="00C23A59"/>
    <w:rsid w:val="00C52A42"/>
    <w:rsid w:val="00C664EB"/>
    <w:rsid w:val="00C70BEE"/>
    <w:rsid w:val="00C72BCD"/>
    <w:rsid w:val="00C81730"/>
    <w:rsid w:val="00C838DD"/>
    <w:rsid w:val="00C96FF2"/>
    <w:rsid w:val="00CA1B16"/>
    <w:rsid w:val="00CA45A1"/>
    <w:rsid w:val="00CA720F"/>
    <w:rsid w:val="00CB16F6"/>
    <w:rsid w:val="00CB42EF"/>
    <w:rsid w:val="00CB7CBE"/>
    <w:rsid w:val="00CE3BDD"/>
    <w:rsid w:val="00CE65E9"/>
    <w:rsid w:val="00CF0CC6"/>
    <w:rsid w:val="00D1510D"/>
    <w:rsid w:val="00D26A3C"/>
    <w:rsid w:val="00D43549"/>
    <w:rsid w:val="00D4695C"/>
    <w:rsid w:val="00D631C1"/>
    <w:rsid w:val="00D72644"/>
    <w:rsid w:val="00DB6886"/>
    <w:rsid w:val="00DB6978"/>
    <w:rsid w:val="00DC637A"/>
    <w:rsid w:val="00DC7C0D"/>
    <w:rsid w:val="00DE46B1"/>
    <w:rsid w:val="00DF2883"/>
    <w:rsid w:val="00DF4AC3"/>
    <w:rsid w:val="00E01F83"/>
    <w:rsid w:val="00E14F3A"/>
    <w:rsid w:val="00E15659"/>
    <w:rsid w:val="00E17E61"/>
    <w:rsid w:val="00E25D26"/>
    <w:rsid w:val="00E46251"/>
    <w:rsid w:val="00E54F6A"/>
    <w:rsid w:val="00E60AF8"/>
    <w:rsid w:val="00E66455"/>
    <w:rsid w:val="00E74DA7"/>
    <w:rsid w:val="00E9106D"/>
    <w:rsid w:val="00E94E96"/>
    <w:rsid w:val="00E957BA"/>
    <w:rsid w:val="00E960B8"/>
    <w:rsid w:val="00EA1976"/>
    <w:rsid w:val="00EB2435"/>
    <w:rsid w:val="00EC67B1"/>
    <w:rsid w:val="00EC7790"/>
    <w:rsid w:val="00ED1ADF"/>
    <w:rsid w:val="00EE3181"/>
    <w:rsid w:val="00EE41CD"/>
    <w:rsid w:val="00EE5201"/>
    <w:rsid w:val="00F02884"/>
    <w:rsid w:val="00F23310"/>
    <w:rsid w:val="00F43C4C"/>
    <w:rsid w:val="00F45144"/>
    <w:rsid w:val="00F51E39"/>
    <w:rsid w:val="00F51E7F"/>
    <w:rsid w:val="00F523F8"/>
    <w:rsid w:val="00F642DC"/>
    <w:rsid w:val="00F67970"/>
    <w:rsid w:val="00F8316C"/>
    <w:rsid w:val="00F84D9C"/>
    <w:rsid w:val="00F86357"/>
    <w:rsid w:val="00FA0030"/>
    <w:rsid w:val="00FB31E9"/>
    <w:rsid w:val="00FB7C9C"/>
    <w:rsid w:val="00FD2B54"/>
    <w:rsid w:val="00FE4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8FA4"/>
  <w15:chartTrackingRefBased/>
  <w15:docId w15:val="{E79B1D65-6D8C-43D2-976C-2160EB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 Standaard tekst"/>
    <w:qFormat/>
    <w:rsid w:val="009B4DDB"/>
    <w:pPr>
      <w:spacing w:line="280" w:lineRule="atLeast"/>
    </w:pPr>
    <w:rPr>
      <w:rFonts w:ascii="Source Sans Pro" w:hAnsi="Source Sans Pro" w:cs="Times New Roman (Hoofdtekst CS)"/>
      <w:color w:val="4F6B70"/>
      <w:sz w:val="20"/>
      <w:szCs w:val="20"/>
    </w:rPr>
  </w:style>
  <w:style w:type="paragraph" w:styleId="Kop1">
    <w:name w:val="heading 1"/>
    <w:aliases w:val="D. Hoofdkop"/>
    <w:basedOn w:val="Standaard"/>
    <w:next w:val="Standaard"/>
    <w:link w:val="Kop1Char"/>
    <w:uiPriority w:val="9"/>
    <w:qFormat/>
    <w:rsid w:val="001F6543"/>
    <w:pPr>
      <w:keepNext/>
      <w:keepLines/>
      <w:spacing w:before="80" w:after="80"/>
      <w:outlineLvl w:val="0"/>
    </w:pPr>
    <w:rPr>
      <w:rFonts w:eastAsiaTheme="majorEastAsia" w:cs="Times New Roman (Koppen CS)"/>
      <w:b/>
      <w:caps/>
      <w:color w:val="FF8015"/>
      <w:sz w:val="40"/>
      <w:szCs w:val="32"/>
    </w:rPr>
  </w:style>
  <w:style w:type="paragraph" w:styleId="Kop2">
    <w:name w:val="heading 2"/>
    <w:aliases w:val="C. Subkop"/>
    <w:basedOn w:val="Standaard"/>
    <w:next w:val="Standaard"/>
    <w:link w:val="Kop2Char"/>
    <w:uiPriority w:val="9"/>
    <w:unhideWhenUsed/>
    <w:qFormat/>
    <w:rsid w:val="001F6543"/>
    <w:pPr>
      <w:keepNext/>
      <w:keepLines/>
      <w:spacing w:before="40" w:after="80"/>
      <w:outlineLvl w:val="1"/>
    </w:pPr>
    <w:rPr>
      <w:rFonts w:eastAsiaTheme="majorEastAsia" w:cs="Times New Roman (Koppen CS)"/>
      <w:b/>
      <w:caps/>
      <w:sz w:val="24"/>
      <w:szCs w:val="26"/>
    </w:rPr>
  </w:style>
  <w:style w:type="paragraph" w:styleId="Kop3">
    <w:name w:val="heading 3"/>
    <w:aliases w:val="C. Subsubkop"/>
    <w:basedOn w:val="Standaard"/>
    <w:next w:val="Standaard"/>
    <w:link w:val="Kop3Char"/>
    <w:uiPriority w:val="9"/>
    <w:unhideWhenUsed/>
    <w:qFormat/>
    <w:rsid w:val="0022562B"/>
    <w:pPr>
      <w:keepNext/>
      <w:keepLines/>
      <w:spacing w:before="40" w:after="80"/>
      <w:outlineLvl w:val="2"/>
    </w:pPr>
    <w:rPr>
      <w:rFonts w:eastAsiaTheme="majorEastAsia" w:cs="Times New Roman (Koppen CS)"/>
      <w:b/>
      <w:szCs w:val="24"/>
    </w:rPr>
  </w:style>
  <w:style w:type="paragraph" w:styleId="Kop4">
    <w:name w:val="heading 4"/>
    <w:basedOn w:val="Standaard"/>
    <w:next w:val="Standaard"/>
    <w:link w:val="Kop4Char"/>
    <w:uiPriority w:val="9"/>
    <w:semiHidden/>
    <w:unhideWhenUsed/>
    <w:rsid w:val="00283C25"/>
    <w:pPr>
      <w:keepNext/>
      <w:keepLines/>
      <w:spacing w:before="40"/>
      <w:outlineLvl w:val="3"/>
    </w:pPr>
    <w:rPr>
      <w:rFonts w:asciiTheme="majorHAnsi" w:eastAsiaTheme="majorEastAsia" w:hAnsiTheme="majorHAnsi" w:cstheme="majorBidi"/>
      <w:i/>
      <w:iCs/>
      <w:color w:val="698E1C" w:themeColor="accent1" w:themeShade="BF"/>
    </w:rPr>
  </w:style>
  <w:style w:type="paragraph" w:styleId="Kop5">
    <w:name w:val="heading 5"/>
    <w:basedOn w:val="Standaard"/>
    <w:next w:val="Standaard"/>
    <w:link w:val="Kop5Char"/>
    <w:uiPriority w:val="9"/>
    <w:semiHidden/>
    <w:unhideWhenUsed/>
    <w:qFormat/>
    <w:rsid w:val="00283C25"/>
    <w:pPr>
      <w:keepNext/>
      <w:keepLines/>
      <w:spacing w:before="40"/>
      <w:outlineLvl w:val="4"/>
    </w:pPr>
    <w:rPr>
      <w:rFonts w:asciiTheme="majorHAnsi" w:eastAsiaTheme="majorEastAsia" w:hAnsiTheme="majorHAnsi" w:cstheme="majorBidi"/>
      <w:color w:val="698E1C" w:themeColor="accent1" w:themeShade="BF"/>
    </w:rPr>
  </w:style>
  <w:style w:type="paragraph" w:styleId="Kop6">
    <w:name w:val="heading 6"/>
    <w:basedOn w:val="Standaard"/>
    <w:next w:val="Standaard"/>
    <w:link w:val="Kop6Char"/>
    <w:uiPriority w:val="9"/>
    <w:semiHidden/>
    <w:unhideWhenUsed/>
    <w:qFormat/>
    <w:rsid w:val="00283C25"/>
    <w:pPr>
      <w:keepNext/>
      <w:keepLines/>
      <w:spacing w:before="40"/>
      <w:outlineLvl w:val="5"/>
    </w:pPr>
    <w:rPr>
      <w:rFonts w:asciiTheme="majorHAnsi" w:eastAsiaTheme="majorEastAsia" w:hAnsiTheme="majorHAnsi" w:cstheme="majorBidi"/>
      <w:color w:val="455F13" w:themeColor="accent1" w:themeShade="7F"/>
    </w:rPr>
  </w:style>
  <w:style w:type="paragraph" w:styleId="Kop7">
    <w:name w:val="heading 7"/>
    <w:basedOn w:val="Standaard"/>
    <w:next w:val="Standaard"/>
    <w:link w:val="Kop7Char"/>
    <w:uiPriority w:val="9"/>
    <w:semiHidden/>
    <w:unhideWhenUsed/>
    <w:qFormat/>
    <w:rsid w:val="00283C25"/>
    <w:pPr>
      <w:keepNext/>
      <w:keepLines/>
      <w:spacing w:before="40"/>
      <w:outlineLvl w:val="6"/>
    </w:pPr>
    <w:rPr>
      <w:rFonts w:asciiTheme="majorHAnsi" w:eastAsiaTheme="majorEastAsia" w:hAnsiTheme="majorHAnsi" w:cstheme="majorBidi"/>
      <w:i/>
      <w:iCs/>
      <w:color w:val="455F13" w:themeColor="accent1" w:themeShade="7F"/>
    </w:rPr>
  </w:style>
  <w:style w:type="paragraph" w:styleId="Kop8">
    <w:name w:val="heading 8"/>
    <w:basedOn w:val="Standaard"/>
    <w:next w:val="Standaard"/>
    <w:link w:val="Kop8Char"/>
    <w:uiPriority w:val="9"/>
    <w:semiHidden/>
    <w:unhideWhenUsed/>
    <w:qFormat/>
    <w:rsid w:val="00283C25"/>
    <w:pPr>
      <w:keepNext/>
      <w:keepLines/>
      <w:spacing w:before="40"/>
      <w:outlineLvl w:val="7"/>
    </w:pPr>
    <w:rPr>
      <w:rFonts w:asciiTheme="majorHAnsi" w:eastAsiaTheme="majorEastAsia" w:hAnsiTheme="majorHAnsi" w:cstheme="majorBidi"/>
      <w:color w:val="63868C" w:themeColor="text1" w:themeTint="D8"/>
      <w:sz w:val="21"/>
      <w:szCs w:val="21"/>
    </w:rPr>
  </w:style>
  <w:style w:type="paragraph" w:styleId="Kop9">
    <w:name w:val="heading 9"/>
    <w:basedOn w:val="Standaard"/>
    <w:next w:val="Standaard"/>
    <w:link w:val="Kop9Char"/>
    <w:uiPriority w:val="9"/>
    <w:semiHidden/>
    <w:unhideWhenUsed/>
    <w:qFormat/>
    <w:rsid w:val="00283C25"/>
    <w:pPr>
      <w:keepNext/>
      <w:keepLines/>
      <w:spacing w:before="40"/>
      <w:outlineLvl w:val="8"/>
    </w:pPr>
    <w:rPr>
      <w:rFonts w:asciiTheme="majorHAnsi" w:eastAsiaTheme="majorEastAsia" w:hAnsiTheme="majorHAnsi" w:cstheme="majorBidi"/>
      <w:i/>
      <w:iCs/>
      <w:color w:val="63868C"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 Hoofdkop Char"/>
    <w:basedOn w:val="Standaardalinea-lettertype"/>
    <w:link w:val="Kop1"/>
    <w:uiPriority w:val="9"/>
    <w:rsid w:val="001F6543"/>
    <w:rPr>
      <w:rFonts w:ascii="Source Sans Pro" w:eastAsiaTheme="majorEastAsia" w:hAnsi="Source Sans Pro" w:cs="Times New Roman (Koppen CS)"/>
      <w:b/>
      <w:caps/>
      <w:color w:val="FF8015"/>
      <w:sz w:val="40"/>
      <w:szCs w:val="32"/>
    </w:rPr>
  </w:style>
  <w:style w:type="paragraph" w:customStyle="1" w:styleId="FSubtitel">
    <w:name w:val="F. Subtitel"/>
    <w:basedOn w:val="Standaard"/>
    <w:next w:val="Standaard"/>
    <w:qFormat/>
    <w:rsid w:val="00095F02"/>
    <w:rPr>
      <w:caps/>
      <w:color w:val="FF8015"/>
      <w:sz w:val="32"/>
      <w:szCs w:val="32"/>
    </w:rPr>
  </w:style>
  <w:style w:type="character" w:customStyle="1" w:styleId="Kop2Char">
    <w:name w:val="Kop 2 Char"/>
    <w:aliases w:val="C. Subkop Char"/>
    <w:basedOn w:val="Standaardalinea-lettertype"/>
    <w:link w:val="Kop2"/>
    <w:uiPriority w:val="9"/>
    <w:rsid w:val="00961871"/>
    <w:rPr>
      <w:rFonts w:ascii="Source Sans Pro" w:eastAsiaTheme="majorEastAsia" w:hAnsi="Source Sans Pro" w:cs="Times New Roman (Koppen CS)"/>
      <w:b/>
      <w:caps/>
      <w:color w:val="4F6B70"/>
      <w:szCs w:val="26"/>
    </w:rPr>
  </w:style>
  <w:style w:type="character" w:customStyle="1" w:styleId="Kop3Char">
    <w:name w:val="Kop 3 Char"/>
    <w:aliases w:val="C. Subsubkop Char"/>
    <w:basedOn w:val="Standaardalinea-lettertype"/>
    <w:link w:val="Kop3"/>
    <w:uiPriority w:val="9"/>
    <w:rsid w:val="0022562B"/>
    <w:rPr>
      <w:rFonts w:ascii="Source Sans Pro" w:eastAsiaTheme="majorEastAsia" w:hAnsi="Source Sans Pro" w:cs="Times New Roman (Koppen CS)"/>
      <w:b/>
      <w:color w:val="4F6B70"/>
      <w:sz w:val="20"/>
    </w:rPr>
  </w:style>
  <w:style w:type="character" w:customStyle="1" w:styleId="Kop4Char">
    <w:name w:val="Kop 4 Char"/>
    <w:basedOn w:val="Standaardalinea-lettertype"/>
    <w:link w:val="Kop4"/>
    <w:uiPriority w:val="9"/>
    <w:semiHidden/>
    <w:rsid w:val="00B8093C"/>
    <w:rPr>
      <w:rFonts w:asciiTheme="majorHAnsi" w:eastAsiaTheme="majorEastAsia" w:hAnsiTheme="majorHAnsi" w:cstheme="majorBidi"/>
      <w:i/>
      <w:iCs/>
      <w:color w:val="698E1C" w:themeColor="accent1" w:themeShade="BF"/>
      <w:sz w:val="20"/>
      <w:szCs w:val="20"/>
    </w:rPr>
  </w:style>
  <w:style w:type="character" w:customStyle="1" w:styleId="Kop5Char">
    <w:name w:val="Kop 5 Char"/>
    <w:basedOn w:val="Standaardalinea-lettertype"/>
    <w:link w:val="Kop5"/>
    <w:uiPriority w:val="9"/>
    <w:semiHidden/>
    <w:rsid w:val="00B8093C"/>
    <w:rPr>
      <w:rFonts w:asciiTheme="majorHAnsi" w:eastAsiaTheme="majorEastAsia" w:hAnsiTheme="majorHAnsi" w:cstheme="majorBidi"/>
      <w:color w:val="698E1C" w:themeColor="accent1" w:themeShade="BF"/>
      <w:sz w:val="20"/>
      <w:szCs w:val="20"/>
    </w:rPr>
  </w:style>
  <w:style w:type="paragraph" w:customStyle="1" w:styleId="ETitelgrijs">
    <w:name w:val="E. Titel grijs"/>
    <w:basedOn w:val="Standaard"/>
    <w:next w:val="Standaard"/>
    <w:qFormat/>
    <w:rsid w:val="00961871"/>
    <w:pPr>
      <w:spacing w:before="80" w:after="80"/>
    </w:pPr>
    <w:rPr>
      <w:b/>
      <w:caps/>
      <w:sz w:val="44"/>
      <w:szCs w:val="44"/>
    </w:rPr>
  </w:style>
  <w:style w:type="character" w:styleId="GevolgdeHyperlink">
    <w:name w:val="FollowedHyperlink"/>
    <w:basedOn w:val="Standaardalinea-lettertype"/>
    <w:uiPriority w:val="99"/>
    <w:semiHidden/>
    <w:unhideWhenUsed/>
    <w:rsid w:val="00E960B8"/>
    <w:rPr>
      <w:rFonts w:ascii="Source Sans Pro" w:hAnsi="Source Sans Pro"/>
      <w:color w:val="D0CECE" w:themeColor="followedHyperlink"/>
      <w:u w:val="single"/>
    </w:rPr>
  </w:style>
  <w:style w:type="character" w:styleId="Onopgelostemelding">
    <w:name w:val="Unresolved Mention"/>
    <w:basedOn w:val="Standaardalinea-lettertype"/>
    <w:uiPriority w:val="99"/>
    <w:semiHidden/>
    <w:unhideWhenUsed/>
    <w:rsid w:val="001E792C"/>
    <w:rPr>
      <w:rFonts w:ascii="Source Sans Pro" w:hAnsi="Source Sans Pro"/>
      <w:color w:val="605E5C"/>
      <w:shd w:val="clear" w:color="auto" w:fill="E1DFDD"/>
    </w:rPr>
  </w:style>
  <w:style w:type="paragraph" w:styleId="Ballontekst">
    <w:name w:val="Balloon Text"/>
    <w:basedOn w:val="Standaard"/>
    <w:link w:val="BallontekstChar"/>
    <w:uiPriority w:val="99"/>
    <w:semiHidden/>
    <w:unhideWhenUsed/>
    <w:rsid w:val="004A24E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A24EF"/>
    <w:rPr>
      <w:rFonts w:ascii="Times New Roman" w:hAnsi="Times New Roman" w:cs="Times New Roman"/>
      <w:sz w:val="18"/>
      <w:szCs w:val="18"/>
    </w:rPr>
  </w:style>
  <w:style w:type="table" w:styleId="Tabelraster">
    <w:name w:val="Table Grid"/>
    <w:basedOn w:val="Standaardtabel"/>
    <w:uiPriority w:val="39"/>
    <w:rsid w:val="0085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9F753E"/>
    <w:rPr>
      <w:rFonts w:ascii="Source Sans Pro" w:hAnsi="Source Sans Pro"/>
    </w:rPr>
  </w:style>
  <w:style w:type="character" w:customStyle="1" w:styleId="Kop6Char">
    <w:name w:val="Kop 6 Char"/>
    <w:basedOn w:val="Standaardalinea-lettertype"/>
    <w:link w:val="Kop6"/>
    <w:uiPriority w:val="9"/>
    <w:semiHidden/>
    <w:rsid w:val="00B8093C"/>
    <w:rPr>
      <w:rFonts w:asciiTheme="majorHAnsi" w:eastAsiaTheme="majorEastAsia" w:hAnsiTheme="majorHAnsi" w:cstheme="majorBidi"/>
      <w:color w:val="455F13" w:themeColor="accent1" w:themeShade="7F"/>
      <w:sz w:val="20"/>
      <w:szCs w:val="20"/>
    </w:rPr>
  </w:style>
  <w:style w:type="paragraph" w:customStyle="1" w:styleId="GOpsommingstandaard">
    <w:name w:val="G. Opsomming standaard"/>
    <w:basedOn w:val="Standaard"/>
    <w:qFormat/>
    <w:rsid w:val="00E960B8"/>
    <w:pPr>
      <w:numPr>
        <w:numId w:val="3"/>
      </w:numPr>
      <w:ind w:left="284" w:hanging="284"/>
    </w:pPr>
  </w:style>
  <w:style w:type="paragraph" w:customStyle="1" w:styleId="HOpsommingalfabet">
    <w:name w:val="H. Opsomming alfabet"/>
    <w:basedOn w:val="Standaard"/>
    <w:qFormat/>
    <w:rsid w:val="00E960B8"/>
    <w:pPr>
      <w:numPr>
        <w:numId w:val="4"/>
      </w:numPr>
      <w:ind w:left="567" w:hanging="283"/>
    </w:pPr>
  </w:style>
  <w:style w:type="paragraph" w:customStyle="1" w:styleId="IOpsommingstreepje">
    <w:name w:val="I. Opsomming streepje"/>
    <w:basedOn w:val="Standaard"/>
    <w:qFormat/>
    <w:rsid w:val="00E960B8"/>
    <w:pPr>
      <w:numPr>
        <w:numId w:val="5"/>
      </w:numPr>
      <w:ind w:left="567" w:hanging="283"/>
    </w:pPr>
  </w:style>
  <w:style w:type="character" w:customStyle="1" w:styleId="Kop7Char">
    <w:name w:val="Kop 7 Char"/>
    <w:basedOn w:val="Standaardalinea-lettertype"/>
    <w:link w:val="Kop7"/>
    <w:uiPriority w:val="9"/>
    <w:semiHidden/>
    <w:rsid w:val="00B8093C"/>
    <w:rPr>
      <w:rFonts w:asciiTheme="majorHAnsi" w:eastAsiaTheme="majorEastAsia" w:hAnsiTheme="majorHAnsi" w:cstheme="majorBidi"/>
      <w:i/>
      <w:iCs/>
      <w:color w:val="455F13" w:themeColor="accent1" w:themeShade="7F"/>
      <w:sz w:val="20"/>
      <w:szCs w:val="20"/>
    </w:rPr>
  </w:style>
  <w:style w:type="paragraph" w:customStyle="1" w:styleId="JHyperlinkoranje">
    <w:name w:val="J. Hyperlink oranje"/>
    <w:basedOn w:val="Standaard"/>
    <w:next w:val="Standaard"/>
    <w:autoRedefine/>
    <w:qFormat/>
    <w:rsid w:val="00857809"/>
    <w:pPr>
      <w:ind w:left="360" w:hanging="360"/>
    </w:pPr>
    <w:rPr>
      <w:color w:val="FF8015"/>
      <w:u w:val="single"/>
    </w:rPr>
  </w:style>
  <w:style w:type="character" w:customStyle="1" w:styleId="Kop8Char">
    <w:name w:val="Kop 8 Char"/>
    <w:basedOn w:val="Standaardalinea-lettertype"/>
    <w:link w:val="Kop8"/>
    <w:uiPriority w:val="9"/>
    <w:semiHidden/>
    <w:rsid w:val="00B8093C"/>
    <w:rPr>
      <w:rFonts w:asciiTheme="majorHAnsi" w:eastAsiaTheme="majorEastAsia" w:hAnsiTheme="majorHAnsi" w:cstheme="majorBidi"/>
      <w:color w:val="63868C" w:themeColor="text1" w:themeTint="D8"/>
      <w:sz w:val="21"/>
      <w:szCs w:val="21"/>
    </w:rPr>
  </w:style>
  <w:style w:type="character" w:customStyle="1" w:styleId="Kop9Char">
    <w:name w:val="Kop 9 Char"/>
    <w:basedOn w:val="Standaardalinea-lettertype"/>
    <w:link w:val="Kop9"/>
    <w:uiPriority w:val="9"/>
    <w:semiHidden/>
    <w:rsid w:val="00B8093C"/>
    <w:rPr>
      <w:rFonts w:asciiTheme="majorHAnsi" w:eastAsiaTheme="majorEastAsia" w:hAnsiTheme="majorHAnsi" w:cstheme="majorBidi"/>
      <w:i/>
      <w:iCs/>
      <w:color w:val="63868C" w:themeColor="text1" w:themeTint="D8"/>
      <w:sz w:val="21"/>
      <w:szCs w:val="21"/>
    </w:rPr>
  </w:style>
  <w:style w:type="paragraph" w:styleId="Revisie">
    <w:name w:val="Revision"/>
    <w:hidden/>
    <w:uiPriority w:val="99"/>
    <w:semiHidden/>
    <w:rsid w:val="008303C9"/>
    <w:rPr>
      <w:rFonts w:ascii="Source Sans Pro" w:hAnsi="Source Sans Pro" w:cs="Times New Roman (Hoofdtekst CS)"/>
      <w:color w:val="4F6B70"/>
      <w:sz w:val="20"/>
      <w:szCs w:val="20"/>
    </w:rPr>
  </w:style>
  <w:style w:type="character" w:styleId="Hyperlink">
    <w:name w:val="Hyperlink"/>
    <w:basedOn w:val="Standaardalinea-lettertype"/>
    <w:uiPriority w:val="99"/>
    <w:unhideWhenUsed/>
    <w:rsid w:val="00AD7612"/>
    <w:rPr>
      <w:color w:val="FF8015" w:themeColor="hyperlink"/>
      <w:u w:val="single"/>
    </w:rPr>
  </w:style>
  <w:style w:type="paragraph" w:styleId="Inhopg1">
    <w:name w:val="toc 1"/>
    <w:basedOn w:val="Standaard"/>
    <w:next w:val="Standaard"/>
    <w:autoRedefine/>
    <w:uiPriority w:val="39"/>
    <w:unhideWhenUsed/>
    <w:qFormat/>
    <w:rsid w:val="009D0AA5"/>
    <w:pPr>
      <w:tabs>
        <w:tab w:val="left" w:pos="7371"/>
      </w:tabs>
      <w:spacing w:after="100"/>
    </w:pPr>
    <w:rPr>
      <w:rFonts w:cstheme="minorHAnsi"/>
      <w:caps/>
      <w:color w:val="FF8015" w:themeColor="background2"/>
      <w:sz w:val="28"/>
    </w:rPr>
  </w:style>
  <w:style w:type="paragraph" w:styleId="Inhopg2">
    <w:name w:val="toc 2"/>
    <w:basedOn w:val="Standaard"/>
    <w:next w:val="Standaard"/>
    <w:autoRedefine/>
    <w:uiPriority w:val="39"/>
    <w:unhideWhenUsed/>
    <w:rsid w:val="00CE3BDD"/>
    <w:pPr>
      <w:tabs>
        <w:tab w:val="left" w:pos="7371"/>
      </w:tabs>
      <w:spacing w:after="100"/>
      <w:ind w:left="198"/>
    </w:pPr>
    <w:rPr>
      <w:rFonts w:cstheme="minorHAnsi"/>
      <w:b/>
      <w:iCs/>
    </w:rPr>
  </w:style>
  <w:style w:type="paragraph" w:styleId="Inhopg3">
    <w:name w:val="toc 3"/>
    <w:basedOn w:val="Standaard"/>
    <w:next w:val="Standaard"/>
    <w:autoRedefine/>
    <w:uiPriority w:val="39"/>
    <w:unhideWhenUsed/>
    <w:rsid w:val="00CE3BDD"/>
    <w:pPr>
      <w:tabs>
        <w:tab w:val="left" w:pos="7371"/>
      </w:tabs>
      <w:spacing w:after="100"/>
      <w:ind w:left="403"/>
    </w:pPr>
    <w:rPr>
      <w:rFonts w:cstheme="minorHAnsi"/>
    </w:rPr>
  </w:style>
  <w:style w:type="paragraph" w:styleId="Normaalweb">
    <w:name w:val="Normal (Web)"/>
    <w:basedOn w:val="Standaard"/>
    <w:uiPriority w:val="99"/>
    <w:semiHidden/>
    <w:unhideWhenUsed/>
    <w:rsid w:val="004D2C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Kopvaninhoudsopgave">
    <w:name w:val="TOC Heading"/>
    <w:basedOn w:val="Kop1"/>
    <w:next w:val="Standaard"/>
    <w:uiPriority w:val="39"/>
    <w:unhideWhenUsed/>
    <w:qFormat/>
    <w:rsid w:val="0022562B"/>
    <w:pPr>
      <w:spacing w:before="480" w:after="0" w:line="276" w:lineRule="auto"/>
      <w:outlineLvl w:val="9"/>
    </w:pPr>
    <w:rPr>
      <w:bCs/>
      <w:color w:val="4F6B70" w:themeColor="text1"/>
      <w:sz w:val="24"/>
      <w:szCs w:val="28"/>
      <w:lang w:eastAsia="nl-NL"/>
    </w:rPr>
  </w:style>
  <w:style w:type="paragraph" w:styleId="Inhopg4">
    <w:name w:val="toc 4"/>
    <w:basedOn w:val="Standaard"/>
    <w:next w:val="Standaard"/>
    <w:autoRedefine/>
    <w:uiPriority w:val="39"/>
    <w:semiHidden/>
    <w:unhideWhenUsed/>
    <w:rsid w:val="0022562B"/>
    <w:pPr>
      <w:ind w:left="600"/>
    </w:pPr>
    <w:rPr>
      <w:rFonts w:asciiTheme="minorHAnsi" w:hAnsiTheme="minorHAnsi" w:cstheme="minorHAnsi"/>
    </w:rPr>
  </w:style>
  <w:style w:type="paragraph" w:styleId="Inhopg5">
    <w:name w:val="toc 5"/>
    <w:basedOn w:val="Standaard"/>
    <w:next w:val="Standaard"/>
    <w:autoRedefine/>
    <w:uiPriority w:val="39"/>
    <w:semiHidden/>
    <w:unhideWhenUsed/>
    <w:rsid w:val="0022562B"/>
    <w:pPr>
      <w:ind w:left="800"/>
    </w:pPr>
    <w:rPr>
      <w:rFonts w:asciiTheme="minorHAnsi" w:hAnsiTheme="minorHAnsi" w:cstheme="minorHAnsi"/>
    </w:rPr>
  </w:style>
  <w:style w:type="paragraph" w:styleId="Inhopg6">
    <w:name w:val="toc 6"/>
    <w:basedOn w:val="Standaard"/>
    <w:next w:val="Standaard"/>
    <w:autoRedefine/>
    <w:uiPriority w:val="39"/>
    <w:semiHidden/>
    <w:unhideWhenUsed/>
    <w:rsid w:val="0022562B"/>
    <w:pPr>
      <w:ind w:left="1000"/>
    </w:pPr>
    <w:rPr>
      <w:rFonts w:asciiTheme="minorHAnsi" w:hAnsiTheme="minorHAnsi" w:cstheme="minorHAnsi"/>
    </w:rPr>
  </w:style>
  <w:style w:type="paragraph" w:styleId="Inhopg7">
    <w:name w:val="toc 7"/>
    <w:basedOn w:val="Standaard"/>
    <w:next w:val="Standaard"/>
    <w:autoRedefine/>
    <w:uiPriority w:val="39"/>
    <w:semiHidden/>
    <w:unhideWhenUsed/>
    <w:rsid w:val="0022562B"/>
    <w:pPr>
      <w:ind w:left="1200"/>
    </w:pPr>
    <w:rPr>
      <w:rFonts w:asciiTheme="minorHAnsi" w:hAnsiTheme="minorHAnsi" w:cstheme="minorHAnsi"/>
    </w:rPr>
  </w:style>
  <w:style w:type="paragraph" w:styleId="Inhopg8">
    <w:name w:val="toc 8"/>
    <w:basedOn w:val="Standaard"/>
    <w:next w:val="Standaard"/>
    <w:autoRedefine/>
    <w:uiPriority w:val="39"/>
    <w:semiHidden/>
    <w:unhideWhenUsed/>
    <w:rsid w:val="0022562B"/>
    <w:pPr>
      <w:ind w:left="1400"/>
    </w:pPr>
    <w:rPr>
      <w:rFonts w:asciiTheme="minorHAnsi" w:hAnsiTheme="minorHAnsi" w:cstheme="minorHAnsi"/>
    </w:rPr>
  </w:style>
  <w:style w:type="paragraph" w:styleId="Inhopg9">
    <w:name w:val="toc 9"/>
    <w:basedOn w:val="Standaard"/>
    <w:next w:val="Standaard"/>
    <w:autoRedefine/>
    <w:uiPriority w:val="39"/>
    <w:semiHidden/>
    <w:unhideWhenUsed/>
    <w:rsid w:val="0022562B"/>
    <w:pPr>
      <w:ind w:left="1600"/>
    </w:pPr>
    <w:rPr>
      <w:rFonts w:asciiTheme="minorHAnsi" w:hAnsiTheme="minorHAnsi" w:cstheme="minorHAnsi"/>
    </w:rPr>
  </w:style>
  <w:style w:type="character" w:styleId="Tekstvantijdelijkeaanduiding">
    <w:name w:val="Placeholder Text"/>
    <w:basedOn w:val="Standaardalinea-lettertype"/>
    <w:uiPriority w:val="99"/>
    <w:semiHidden/>
    <w:rsid w:val="00E14F3A"/>
    <w:rPr>
      <w:color w:val="808080"/>
    </w:rPr>
  </w:style>
  <w:style w:type="character" w:styleId="Verwijzingopmerking">
    <w:name w:val="annotation reference"/>
    <w:basedOn w:val="Standaardalinea-lettertype"/>
    <w:uiPriority w:val="99"/>
    <w:semiHidden/>
    <w:unhideWhenUsed/>
    <w:rsid w:val="00A72F6B"/>
    <w:rPr>
      <w:sz w:val="16"/>
      <w:szCs w:val="16"/>
    </w:rPr>
  </w:style>
  <w:style w:type="paragraph" w:styleId="Tekstopmerking">
    <w:name w:val="annotation text"/>
    <w:basedOn w:val="Standaard"/>
    <w:link w:val="TekstopmerkingChar"/>
    <w:uiPriority w:val="99"/>
    <w:unhideWhenUsed/>
    <w:rsid w:val="00A72F6B"/>
    <w:pPr>
      <w:spacing w:after="160" w:line="240" w:lineRule="auto"/>
    </w:pPr>
    <w:rPr>
      <w:rFonts w:asciiTheme="minorHAnsi" w:hAnsiTheme="minorHAnsi" w:cstheme="minorBidi"/>
      <w:color w:val="auto"/>
    </w:rPr>
  </w:style>
  <w:style w:type="character" w:customStyle="1" w:styleId="TekstopmerkingChar">
    <w:name w:val="Tekst opmerking Char"/>
    <w:basedOn w:val="Standaardalinea-lettertype"/>
    <w:link w:val="Tekstopmerking"/>
    <w:uiPriority w:val="99"/>
    <w:rsid w:val="00A72F6B"/>
    <w:rPr>
      <w:sz w:val="20"/>
      <w:szCs w:val="20"/>
    </w:rPr>
  </w:style>
  <w:style w:type="paragraph" w:styleId="Onderwerpvanopmerking">
    <w:name w:val="annotation subject"/>
    <w:basedOn w:val="Tekstopmerking"/>
    <w:next w:val="Tekstopmerking"/>
    <w:link w:val="OnderwerpvanopmerkingChar"/>
    <w:uiPriority w:val="99"/>
    <w:semiHidden/>
    <w:unhideWhenUsed/>
    <w:rsid w:val="00DC7C0D"/>
    <w:pPr>
      <w:spacing w:after="0"/>
    </w:pPr>
    <w:rPr>
      <w:rFonts w:ascii="Source Sans Pro" w:hAnsi="Source Sans Pro" w:cs="Times New Roman (Hoofdtekst CS)"/>
      <w:b/>
      <w:bCs/>
      <w:color w:val="4F6B70"/>
    </w:rPr>
  </w:style>
  <w:style w:type="character" w:customStyle="1" w:styleId="OnderwerpvanopmerkingChar">
    <w:name w:val="Onderwerp van opmerking Char"/>
    <w:basedOn w:val="TekstopmerkingChar"/>
    <w:link w:val="Onderwerpvanopmerking"/>
    <w:uiPriority w:val="99"/>
    <w:semiHidden/>
    <w:rsid w:val="00DC7C0D"/>
    <w:rPr>
      <w:rFonts w:ascii="Source Sans Pro" w:hAnsi="Source Sans Pro" w:cs="Times New Roman (Hoofdtekst CS)"/>
      <w:b/>
      <w:bCs/>
      <w:color w:val="4F6B70"/>
      <w:sz w:val="20"/>
      <w:szCs w:val="20"/>
    </w:rPr>
  </w:style>
  <w:style w:type="paragraph" w:styleId="Lijstalinea">
    <w:name w:val="List Paragraph"/>
    <w:basedOn w:val="Standaard"/>
    <w:uiPriority w:val="34"/>
    <w:qFormat/>
    <w:rsid w:val="00EC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stor.nl/thuiswerkregeli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oriteitpersoonsgegevens.nl/nl/onderwerpen/werk-uitkering/controle-van-personee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zesto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08FC025DD4431BA65F371F3E16B4B"/>
        <w:category>
          <w:name w:val="Algemeen"/>
          <w:gallery w:val="placeholder"/>
        </w:category>
        <w:types>
          <w:type w:val="bbPlcHdr"/>
        </w:types>
        <w:behaviors>
          <w:behavior w:val="content"/>
        </w:behaviors>
        <w:guid w:val="{F578D85C-5439-4398-9B5F-E7128BA98BAE}"/>
      </w:docPartPr>
      <w:docPartBody>
        <w:p w:rsidR="001F5FC4" w:rsidRDefault="00672E8D" w:rsidP="00672E8D">
          <w:pPr>
            <w:pStyle w:val="42008FC025DD4431BA65F371F3E16B4B2"/>
          </w:pPr>
          <w:r w:rsidRPr="008D3B12">
            <w:rPr>
              <w:rStyle w:val="Tekstvantijdelijkeaanduiding"/>
            </w:rPr>
            <w:t>Klik of tik om tekst in te voeren.</w:t>
          </w:r>
        </w:p>
      </w:docPartBody>
    </w:docPart>
    <w:docPart>
      <w:docPartPr>
        <w:name w:val="FEF662C8528A4B9E947AEB13B80AF2F2"/>
        <w:category>
          <w:name w:val="Algemeen"/>
          <w:gallery w:val="placeholder"/>
        </w:category>
        <w:types>
          <w:type w:val="bbPlcHdr"/>
        </w:types>
        <w:behaviors>
          <w:behavior w:val="content"/>
        </w:behaviors>
        <w:guid w:val="{343B8570-E5E4-4D1C-99C3-35752C821A41}"/>
      </w:docPartPr>
      <w:docPartBody>
        <w:p w:rsidR="001F5FC4" w:rsidRDefault="00672E8D" w:rsidP="00672E8D">
          <w:pPr>
            <w:pStyle w:val="FEF662C8528A4B9E947AEB13B80AF2F22"/>
          </w:pPr>
          <w:r w:rsidRPr="008D3B12">
            <w:rPr>
              <w:rStyle w:val="Tekstvantijdelijkeaanduiding"/>
            </w:rPr>
            <w:t>Klik of tik om tekst in te voeren.</w:t>
          </w:r>
        </w:p>
      </w:docPartBody>
    </w:docPart>
    <w:docPart>
      <w:docPartPr>
        <w:name w:val="CCC2BD69DE324E99BC55FFE34516E94F"/>
        <w:category>
          <w:name w:val="Algemeen"/>
          <w:gallery w:val="placeholder"/>
        </w:category>
        <w:types>
          <w:type w:val="bbPlcHdr"/>
        </w:types>
        <w:behaviors>
          <w:behavior w:val="content"/>
        </w:behaviors>
        <w:guid w:val="{4ED30072-AC50-4970-9EC5-256F704DBB95}"/>
      </w:docPartPr>
      <w:docPartBody>
        <w:p w:rsidR="00911F09" w:rsidRDefault="00C90609" w:rsidP="00C90609">
          <w:pPr>
            <w:pStyle w:val="CCC2BD69DE324E99BC55FFE34516E94F"/>
          </w:pPr>
          <w:r w:rsidRPr="008D3B12">
            <w:rPr>
              <w:rStyle w:val="Tekstvantijdelijkeaanduiding"/>
            </w:rPr>
            <w:t>Klik of tik om tekst in te voeren.</w:t>
          </w:r>
        </w:p>
      </w:docPartBody>
    </w:docPart>
    <w:docPart>
      <w:docPartPr>
        <w:name w:val="D6D95975B7464248AB755F2F263827D9"/>
        <w:category>
          <w:name w:val="Algemeen"/>
          <w:gallery w:val="placeholder"/>
        </w:category>
        <w:types>
          <w:type w:val="bbPlcHdr"/>
        </w:types>
        <w:behaviors>
          <w:behavior w:val="content"/>
        </w:behaviors>
        <w:guid w:val="{C2C40F64-334C-4992-894D-01E9F1D0F69E}"/>
      </w:docPartPr>
      <w:docPartBody>
        <w:p w:rsidR="00000000" w:rsidRDefault="00672E8D" w:rsidP="00672E8D">
          <w:pPr>
            <w:pStyle w:val="D6D95975B7464248AB755F2F263827D91"/>
          </w:pPr>
          <w:r w:rsidRPr="008D3B12">
            <w:rPr>
              <w:rStyle w:val="Tekstvantijdelijkeaanduiding"/>
            </w:rPr>
            <w:t>Klik of tik om tekst in te voeren.</w:t>
          </w:r>
        </w:p>
      </w:docPartBody>
    </w:docPart>
    <w:docPart>
      <w:docPartPr>
        <w:name w:val="AEEA49954841470CBC52F56F40EFFA3D"/>
        <w:category>
          <w:name w:val="Algemeen"/>
          <w:gallery w:val="placeholder"/>
        </w:category>
        <w:types>
          <w:type w:val="bbPlcHdr"/>
        </w:types>
        <w:behaviors>
          <w:behavior w:val="content"/>
        </w:behaviors>
        <w:guid w:val="{600D5E5E-1738-4879-A437-346FB17CD7F6}"/>
      </w:docPartPr>
      <w:docPartBody>
        <w:p w:rsidR="00000000" w:rsidRDefault="00672E8D" w:rsidP="00672E8D">
          <w:pPr>
            <w:pStyle w:val="AEEA49954841470CBC52F56F40EFFA3D1"/>
          </w:pPr>
          <w:r w:rsidRPr="008D3B12">
            <w:rPr>
              <w:rStyle w:val="Tekstvantijdelijkeaanduiding"/>
            </w:rPr>
            <w:t>Klik of tik om tekst in te voeren.</w:t>
          </w:r>
        </w:p>
      </w:docPartBody>
    </w:docPart>
    <w:docPart>
      <w:docPartPr>
        <w:name w:val="0BEFDF86CBAF4B03822F44BFB236BDB2"/>
        <w:category>
          <w:name w:val="Algemeen"/>
          <w:gallery w:val="placeholder"/>
        </w:category>
        <w:types>
          <w:type w:val="bbPlcHdr"/>
        </w:types>
        <w:behaviors>
          <w:behavior w:val="content"/>
        </w:behaviors>
        <w:guid w:val="{BF25431B-DDA1-4BDD-933A-43F7C0530FDA}"/>
      </w:docPartPr>
      <w:docPartBody>
        <w:p w:rsidR="00000000" w:rsidRDefault="00672E8D" w:rsidP="00672E8D">
          <w:pPr>
            <w:pStyle w:val="0BEFDF86CBAF4B03822F44BFB236BDB21"/>
          </w:pPr>
          <w:r w:rsidRPr="008D3B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E5"/>
    <w:rsid w:val="00015F33"/>
    <w:rsid w:val="001F5FC4"/>
    <w:rsid w:val="003979E5"/>
    <w:rsid w:val="00672E8D"/>
    <w:rsid w:val="00911F09"/>
    <w:rsid w:val="00A97458"/>
    <w:rsid w:val="00C90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2E8D"/>
    <w:rPr>
      <w:color w:val="808080"/>
    </w:rPr>
  </w:style>
  <w:style w:type="paragraph" w:customStyle="1" w:styleId="42008FC025DD4431BA65F371F3E16B4B">
    <w:name w:val="42008FC025DD4431BA65F371F3E16B4B"/>
    <w:rsid w:val="00A97458"/>
  </w:style>
  <w:style w:type="paragraph" w:customStyle="1" w:styleId="FEF662C8528A4B9E947AEB13B80AF2F2">
    <w:name w:val="FEF662C8528A4B9E947AEB13B80AF2F2"/>
    <w:rsid w:val="00A97458"/>
  </w:style>
  <w:style w:type="paragraph" w:customStyle="1" w:styleId="25FCCD389F4F4CB4A70D3A8BF1415215">
    <w:name w:val="25FCCD389F4F4CB4A70D3A8BF1415215"/>
    <w:rsid w:val="00A97458"/>
  </w:style>
  <w:style w:type="paragraph" w:customStyle="1" w:styleId="CCC2BD69DE324E99BC55FFE34516E94F">
    <w:name w:val="CCC2BD69DE324E99BC55FFE34516E94F"/>
    <w:rsid w:val="00C90609"/>
  </w:style>
  <w:style w:type="paragraph" w:customStyle="1" w:styleId="C5CDFE2F987A45C0A177DADB761ED16E">
    <w:name w:val="C5CDFE2F987A45C0A177DADB761ED16E"/>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98AC1663BA0B436CA5A561368430E6C3">
    <w:name w:val="98AC1663BA0B436CA5A561368430E6C3"/>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25FCCD389F4F4CB4A70D3A8BF14152151">
    <w:name w:val="25FCCD389F4F4CB4A70D3A8BF1415215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1A0A70DA19FA4DCB94BB8BB70835309A">
    <w:name w:val="1A0A70DA19FA4DCB94BB8BB70835309A"/>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73C02DE1330346F7BDA217940D6C2C70">
    <w:name w:val="73C02DE1330346F7BDA217940D6C2C70"/>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CF1970BF46C8471FB85D036D9BCD364D">
    <w:name w:val="CF1970BF46C8471FB85D036D9BCD364D"/>
    <w:rsid w:val="00672E8D"/>
    <w:pPr>
      <w:spacing w:after="0" w:line="280" w:lineRule="atLeast"/>
      <w:ind w:left="720"/>
      <w:contextualSpacing/>
    </w:pPr>
    <w:rPr>
      <w:rFonts w:ascii="Source Sans Pro" w:eastAsiaTheme="minorHAnsi" w:hAnsi="Source Sans Pro" w:cs="Times New Roman (Hoofdtekst CS)"/>
      <w:color w:val="4F6B70"/>
      <w:sz w:val="20"/>
      <w:szCs w:val="20"/>
      <w:lang w:eastAsia="en-US"/>
    </w:rPr>
  </w:style>
  <w:style w:type="paragraph" w:customStyle="1" w:styleId="B862B4A842CA46A6A1D003DE7F2DD483">
    <w:name w:val="B862B4A842CA46A6A1D003DE7F2DD483"/>
    <w:rsid w:val="00672E8D"/>
    <w:pPr>
      <w:spacing w:after="0" w:line="280" w:lineRule="atLeast"/>
      <w:ind w:left="720"/>
      <w:contextualSpacing/>
    </w:pPr>
    <w:rPr>
      <w:rFonts w:ascii="Source Sans Pro" w:eastAsiaTheme="minorHAnsi" w:hAnsi="Source Sans Pro" w:cs="Times New Roman (Hoofdtekst CS)"/>
      <w:color w:val="4F6B70"/>
      <w:sz w:val="20"/>
      <w:szCs w:val="20"/>
      <w:lang w:eastAsia="en-US"/>
    </w:rPr>
  </w:style>
  <w:style w:type="paragraph" w:customStyle="1" w:styleId="F8C101CFE5C04FBF8434B9D0BBE4551B">
    <w:name w:val="F8C101CFE5C04FBF8434B9D0BBE4551B"/>
    <w:rsid w:val="00672E8D"/>
    <w:pPr>
      <w:spacing w:after="0" w:line="280" w:lineRule="atLeast"/>
      <w:ind w:left="720"/>
      <w:contextualSpacing/>
    </w:pPr>
    <w:rPr>
      <w:rFonts w:ascii="Source Sans Pro" w:eastAsiaTheme="minorHAnsi" w:hAnsi="Source Sans Pro" w:cs="Times New Roman (Hoofdtekst CS)"/>
      <w:color w:val="4F6B70"/>
      <w:sz w:val="20"/>
      <w:szCs w:val="20"/>
      <w:lang w:eastAsia="en-US"/>
    </w:rPr>
  </w:style>
  <w:style w:type="paragraph" w:customStyle="1" w:styleId="D6D95975B7464248AB755F2F263827D9">
    <w:name w:val="D6D95975B7464248AB755F2F263827D9"/>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42008FC025DD4431BA65F371F3E16B4B1">
    <w:name w:val="42008FC025DD4431BA65F371F3E16B4B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FEF662C8528A4B9E947AEB13B80AF2F21">
    <w:name w:val="FEF662C8528A4B9E947AEB13B80AF2F2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AEEA49954841470CBC52F56F40EFFA3D">
    <w:name w:val="AEEA49954841470CBC52F56F40EFFA3D"/>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0BEFDF86CBAF4B03822F44BFB236BDB2">
    <w:name w:val="0BEFDF86CBAF4B03822F44BFB236BDB2"/>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C5CDFE2F987A45C0A177DADB761ED16E1">
    <w:name w:val="C5CDFE2F987A45C0A177DADB761ED16E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98AC1663BA0B436CA5A561368430E6C31">
    <w:name w:val="98AC1663BA0B436CA5A561368430E6C3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25FCCD389F4F4CB4A70D3A8BF14152152">
    <w:name w:val="25FCCD389F4F4CB4A70D3A8BF14152152"/>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1A0A70DA19FA4DCB94BB8BB70835309A1">
    <w:name w:val="1A0A70DA19FA4DCB94BB8BB70835309A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73C02DE1330346F7BDA217940D6C2C701">
    <w:name w:val="73C02DE1330346F7BDA217940D6C2C70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CF1970BF46C8471FB85D036D9BCD364D1">
    <w:name w:val="CF1970BF46C8471FB85D036D9BCD364D1"/>
    <w:rsid w:val="00672E8D"/>
    <w:pPr>
      <w:spacing w:after="0" w:line="280" w:lineRule="atLeast"/>
      <w:ind w:left="720"/>
      <w:contextualSpacing/>
    </w:pPr>
    <w:rPr>
      <w:rFonts w:ascii="Source Sans Pro" w:eastAsiaTheme="minorHAnsi" w:hAnsi="Source Sans Pro" w:cs="Times New Roman (Hoofdtekst CS)"/>
      <w:color w:val="4F6B70"/>
      <w:sz w:val="20"/>
      <w:szCs w:val="20"/>
      <w:lang w:eastAsia="en-US"/>
    </w:rPr>
  </w:style>
  <w:style w:type="paragraph" w:customStyle="1" w:styleId="B862B4A842CA46A6A1D003DE7F2DD4831">
    <w:name w:val="B862B4A842CA46A6A1D003DE7F2DD4831"/>
    <w:rsid w:val="00672E8D"/>
    <w:pPr>
      <w:spacing w:after="0" w:line="280" w:lineRule="atLeast"/>
      <w:ind w:left="720"/>
      <w:contextualSpacing/>
    </w:pPr>
    <w:rPr>
      <w:rFonts w:ascii="Source Sans Pro" w:eastAsiaTheme="minorHAnsi" w:hAnsi="Source Sans Pro" w:cs="Times New Roman (Hoofdtekst CS)"/>
      <w:color w:val="4F6B70"/>
      <w:sz w:val="20"/>
      <w:szCs w:val="20"/>
      <w:lang w:eastAsia="en-US"/>
    </w:rPr>
  </w:style>
  <w:style w:type="paragraph" w:customStyle="1" w:styleId="F8C101CFE5C04FBF8434B9D0BBE4551B1">
    <w:name w:val="F8C101CFE5C04FBF8434B9D0BBE4551B1"/>
    <w:rsid w:val="00672E8D"/>
    <w:pPr>
      <w:spacing w:after="0" w:line="280" w:lineRule="atLeast"/>
      <w:ind w:left="720"/>
      <w:contextualSpacing/>
    </w:pPr>
    <w:rPr>
      <w:rFonts w:ascii="Source Sans Pro" w:eastAsiaTheme="minorHAnsi" w:hAnsi="Source Sans Pro" w:cs="Times New Roman (Hoofdtekst CS)"/>
      <w:color w:val="4F6B70"/>
      <w:sz w:val="20"/>
      <w:szCs w:val="20"/>
      <w:lang w:eastAsia="en-US"/>
    </w:rPr>
  </w:style>
  <w:style w:type="paragraph" w:customStyle="1" w:styleId="D6D95975B7464248AB755F2F263827D91">
    <w:name w:val="D6D95975B7464248AB755F2F263827D9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42008FC025DD4431BA65F371F3E16B4B2">
    <w:name w:val="42008FC025DD4431BA65F371F3E16B4B2"/>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FEF662C8528A4B9E947AEB13B80AF2F22">
    <w:name w:val="FEF662C8528A4B9E947AEB13B80AF2F22"/>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AEEA49954841470CBC52F56F40EFFA3D1">
    <w:name w:val="AEEA49954841470CBC52F56F40EFFA3D1"/>
    <w:rsid w:val="00672E8D"/>
    <w:pPr>
      <w:spacing w:after="0" w:line="280" w:lineRule="atLeast"/>
    </w:pPr>
    <w:rPr>
      <w:rFonts w:ascii="Source Sans Pro" w:eastAsiaTheme="minorHAnsi" w:hAnsi="Source Sans Pro" w:cs="Times New Roman (Hoofdtekst CS)"/>
      <w:color w:val="4F6B70"/>
      <w:sz w:val="20"/>
      <w:szCs w:val="20"/>
      <w:lang w:eastAsia="en-US"/>
    </w:rPr>
  </w:style>
  <w:style w:type="paragraph" w:customStyle="1" w:styleId="0BEFDF86CBAF4B03822F44BFB236BDB21">
    <w:name w:val="0BEFDF86CBAF4B03822F44BFB236BDB21"/>
    <w:rsid w:val="00672E8D"/>
    <w:pPr>
      <w:spacing w:after="0" w:line="280" w:lineRule="atLeast"/>
    </w:pPr>
    <w:rPr>
      <w:rFonts w:ascii="Source Sans Pro" w:eastAsiaTheme="minorHAnsi" w:hAnsi="Source Sans Pro" w:cs="Times New Roman (Hoofdtekst CS)"/>
      <w:color w:val="4F6B70"/>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Zestor palet">
      <a:dk1>
        <a:srgbClr val="4F6B70"/>
      </a:dk1>
      <a:lt1>
        <a:sysClr val="window" lastClr="FFFFFF"/>
      </a:lt1>
      <a:dk2>
        <a:srgbClr val="000000"/>
      </a:dk2>
      <a:lt2>
        <a:srgbClr val="FF8015"/>
      </a:lt2>
      <a:accent1>
        <a:srgbClr val="8DBF26"/>
      </a:accent1>
      <a:accent2>
        <a:srgbClr val="137452"/>
      </a:accent2>
      <a:accent3>
        <a:srgbClr val="64ADC7"/>
      </a:accent3>
      <a:accent4>
        <a:srgbClr val="E62346"/>
      </a:accent4>
      <a:accent5>
        <a:srgbClr val="F9B018"/>
      </a:accent5>
      <a:accent6>
        <a:srgbClr val="4F6B70"/>
      </a:accent6>
      <a:hlink>
        <a:srgbClr val="FF8015"/>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7110-548D-9248-A034-482C3128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Teeuwen</dc:creator>
  <cp:keywords/>
  <dc:description/>
  <cp:lastModifiedBy>Colinda Teeuwen</cp:lastModifiedBy>
  <cp:revision>2</cp:revision>
  <cp:lastPrinted>2020-09-08T14:25:00Z</cp:lastPrinted>
  <dcterms:created xsi:type="dcterms:W3CDTF">2022-06-27T14:37:00Z</dcterms:created>
  <dcterms:modified xsi:type="dcterms:W3CDTF">2022-06-27T14:37:00Z</dcterms:modified>
</cp:coreProperties>
</file>